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23F6">
      <w:pPr>
        <w:overflowPunct w:val="0"/>
        <w:rPr>
          <w:rFonts w:hint="eastAsia" w:ascii="宋体" w:hAnsi="宋体" w:eastAsia="宋体" w:cs="宋体"/>
          <w:color w:val="auto"/>
          <w:sz w:val="44"/>
          <w:szCs w:val="44"/>
          <w:highlight w:val="none"/>
        </w:rPr>
      </w:pPr>
    </w:p>
    <w:p w14:paraId="3BC1574D">
      <w:pPr>
        <w:overflowPunct w:val="0"/>
        <w:spacing w:line="360" w:lineRule="auto"/>
        <w:jc w:val="center"/>
        <w:rPr>
          <w:rFonts w:hint="eastAsia" w:ascii="宋体" w:hAnsi="宋体" w:eastAsia="宋体" w:cs="宋体"/>
          <w:b/>
          <w:color w:val="auto"/>
          <w:sz w:val="48"/>
          <w:szCs w:val="48"/>
          <w:highlight w:val="none"/>
        </w:rPr>
      </w:pPr>
    </w:p>
    <w:p w14:paraId="726022CD">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2025汛期应急水泵电缆及相关配套设施采购</w:t>
      </w:r>
    </w:p>
    <w:p w14:paraId="0DE677D0">
      <w:pPr>
        <w:overflowPunct w:val="0"/>
        <w:spacing w:line="360" w:lineRule="auto"/>
        <w:jc w:val="center"/>
        <w:rPr>
          <w:rFonts w:hint="eastAsia" w:ascii="宋体" w:hAnsi="宋体" w:eastAsia="宋体" w:cs="宋体"/>
          <w:b/>
          <w:bCs/>
          <w:color w:val="auto"/>
          <w:spacing w:val="30"/>
          <w:w w:val="90"/>
          <w:sz w:val="52"/>
          <w:szCs w:val="52"/>
          <w:highlight w:val="none"/>
        </w:rPr>
      </w:pPr>
    </w:p>
    <w:p w14:paraId="34418F36">
      <w:pPr>
        <w:overflowPunct w:val="0"/>
        <w:spacing w:line="360" w:lineRule="auto"/>
        <w:jc w:val="center"/>
        <w:rPr>
          <w:rFonts w:hint="eastAsia"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769BC09E">
      <w:pPr>
        <w:overflowPunct w:val="0"/>
        <w:jc w:val="center"/>
        <w:rPr>
          <w:rFonts w:hint="eastAsia" w:ascii="宋体" w:hAnsi="宋体" w:eastAsia="宋体" w:cs="宋体"/>
          <w:b/>
          <w:color w:val="auto"/>
          <w:sz w:val="28"/>
          <w:szCs w:val="28"/>
          <w:highlight w:val="none"/>
        </w:rPr>
      </w:pPr>
    </w:p>
    <w:p w14:paraId="29B04482">
      <w:pPr>
        <w:overflowPunct w:val="0"/>
        <w:jc w:val="center"/>
        <w:rPr>
          <w:rFonts w:hint="eastAsia" w:ascii="宋体" w:hAnsi="宋体" w:eastAsia="宋体" w:cs="宋体"/>
          <w:color w:val="auto"/>
          <w:sz w:val="44"/>
          <w:szCs w:val="44"/>
          <w:highlight w:val="none"/>
        </w:rPr>
      </w:pPr>
    </w:p>
    <w:p w14:paraId="317B581D">
      <w:pPr>
        <w:overflowPunct w:val="0"/>
        <w:jc w:val="center"/>
        <w:rPr>
          <w:rFonts w:hint="eastAsia" w:ascii="宋体" w:hAnsi="宋体" w:eastAsia="宋体" w:cs="宋体"/>
          <w:color w:val="auto"/>
          <w:sz w:val="44"/>
          <w:szCs w:val="44"/>
          <w:highlight w:val="none"/>
        </w:rPr>
      </w:pPr>
    </w:p>
    <w:p w14:paraId="077B87A6">
      <w:pPr>
        <w:overflowPunct w:val="0"/>
        <w:rPr>
          <w:rFonts w:hint="eastAsia" w:ascii="宋体" w:hAnsi="宋体" w:eastAsia="宋体" w:cs="宋体"/>
          <w:color w:val="auto"/>
          <w:sz w:val="32"/>
          <w:highlight w:val="none"/>
        </w:rPr>
      </w:pPr>
    </w:p>
    <w:p w14:paraId="03A25E3A">
      <w:pPr>
        <w:overflowPunct w:val="0"/>
        <w:ind w:firstLine="420"/>
        <w:rPr>
          <w:rFonts w:hint="eastAsia" w:ascii="宋体" w:hAnsi="宋体" w:eastAsia="宋体" w:cs="宋体"/>
          <w:color w:val="auto"/>
          <w:sz w:val="32"/>
          <w:highlight w:val="none"/>
        </w:rPr>
      </w:pPr>
    </w:p>
    <w:p w14:paraId="750BA0D9">
      <w:pPr>
        <w:overflowPunct w:val="0"/>
        <w:rPr>
          <w:rFonts w:hint="eastAsia" w:ascii="宋体" w:hAnsi="宋体" w:eastAsia="宋体" w:cs="宋体"/>
          <w:color w:val="auto"/>
          <w:sz w:val="32"/>
          <w:highlight w:val="none"/>
        </w:rPr>
      </w:pPr>
    </w:p>
    <w:p w14:paraId="43198151">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浏阳市水利建设投资有限公司</w:t>
      </w:r>
    </w:p>
    <w:p w14:paraId="0D96B784">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长沙东睿工程咨询有限公司</w:t>
      </w:r>
    </w:p>
    <w:p w14:paraId="3ED15747">
      <w:pPr>
        <w:spacing w:line="640" w:lineRule="exact"/>
        <w:jc w:val="center"/>
        <w:rPr>
          <w:rFonts w:hint="eastAsia" w:ascii="宋体" w:hAnsi="宋体" w:eastAsia="宋体" w:cs="宋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月</w:t>
      </w:r>
    </w:p>
    <w:p w14:paraId="7D8116FB">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2025汛期应急水泵电缆及相关配套设施采购</w:t>
      </w:r>
    </w:p>
    <w:p w14:paraId="472A9AC9">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招标公告</w:t>
      </w:r>
    </w:p>
    <w:p w14:paraId="794B7A8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采购项目名称：</w:t>
      </w:r>
      <w:r>
        <w:rPr>
          <w:rFonts w:hint="eastAsia" w:ascii="宋体" w:hAnsi="宋体" w:eastAsia="宋体" w:cs="宋体"/>
          <w:color w:val="auto"/>
          <w:kern w:val="2"/>
          <w:sz w:val="24"/>
          <w:szCs w:val="24"/>
          <w:highlight w:val="none"/>
          <w:lang w:val="en-US" w:eastAsia="zh-CN" w:bidi="ar-SA"/>
        </w:rPr>
        <w:t>2025汛期应急水泵电缆及相关配套设施采购</w:t>
      </w:r>
    </w:p>
    <w:p w14:paraId="1DB9FAA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0" w:name="OLE_LINK3"/>
      <w:r>
        <w:rPr>
          <w:rFonts w:hint="eastAsia" w:ascii="宋体" w:hAnsi="宋体" w:eastAsia="宋体" w:cs="宋体"/>
          <w:b/>
          <w:bCs/>
          <w:color w:val="auto"/>
          <w:kern w:val="2"/>
          <w:sz w:val="24"/>
          <w:szCs w:val="24"/>
          <w:highlight w:val="none"/>
          <w:lang w:val="en-US" w:eastAsia="zh-CN" w:bidi="ar-SA"/>
        </w:rPr>
        <w:t>采购上限价及内容：</w:t>
      </w:r>
      <w:bookmarkStart w:id="1" w:name="OLE_LINK1"/>
    </w:p>
    <w:p w14:paraId="133FB0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117772.49元（总价和单价均不得超采购清单价，否则作否决投标处理）。</w:t>
      </w:r>
    </w:p>
    <w:p w14:paraId="3E876F0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bookmarkEnd w:id="1"/>
      <w:r>
        <w:rPr>
          <w:rFonts w:hint="eastAsia" w:ascii="宋体" w:hAnsi="宋体" w:eastAsia="宋体" w:cs="宋体"/>
          <w:b w:val="0"/>
          <w:bCs w:val="0"/>
          <w:color w:val="auto"/>
          <w:kern w:val="2"/>
          <w:sz w:val="24"/>
          <w:szCs w:val="24"/>
          <w:highlight w:val="none"/>
          <w:lang w:val="en-US" w:eastAsia="zh-CN" w:bidi="ar-SA"/>
        </w:rPr>
        <w:t>采购水泵电缆及相关配套设施，详见采购清单。</w:t>
      </w:r>
    </w:p>
    <w:p w14:paraId="61039DE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14:paraId="170F74BF">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14:paraId="4332073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14:paraId="769325C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14:paraId="534228A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14:paraId="138AA4A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B8DCE8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14:paraId="4F3508F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14:paraId="1A4FED0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12月至2025年2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14:paraId="5C15DC40">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14:paraId="2583322E">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14:paraId="0A7B095A">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14:paraId="307E8EEE">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2025年4月7日9:30（北京时间）</w:t>
      </w:r>
    </w:p>
    <w:p w14:paraId="367E9D85">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14:paraId="18C43838">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2025年4月7日9:30</w:t>
      </w:r>
      <w:r>
        <w:rPr>
          <w:rFonts w:hint="eastAsia" w:ascii="宋体" w:hAnsi="宋体" w:eastAsia="宋体" w:cs="宋体"/>
          <w:color w:val="auto"/>
          <w:sz w:val="24"/>
          <w:szCs w:val="24"/>
          <w:highlight w:val="none"/>
          <w:u w:val="single"/>
        </w:rPr>
        <w:t>（北京时间）</w:t>
      </w:r>
    </w:p>
    <w:p w14:paraId="4EDF8909">
      <w:pPr>
        <w:keepNext w:val="0"/>
        <w:keepLines w:val="0"/>
        <w:pageBreakBefore w:val="0"/>
        <w:kinsoku/>
        <w:overflowPunct/>
        <w:topLinePunct w:val="0"/>
        <w:autoSpaceDE/>
        <w:autoSpaceDN/>
        <w:bidi w:val="0"/>
        <w:adjustRightInd w:val="0"/>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14:paraId="66B28DA1">
      <w:pPr>
        <w:keepNext w:val="0"/>
        <w:keepLines w:val="0"/>
        <w:pageBreakBefore w:val="0"/>
        <w:widowControl w:val="0"/>
        <w:kinsoku/>
        <w:wordWrap w:val="0"/>
        <w:overflowPunct/>
        <w:topLinePunct w:val="0"/>
        <w:autoSpaceDE/>
        <w:autoSpaceDN/>
        <w:bidi w:val="0"/>
        <w:adjustRightInd/>
        <w:snapToGrid/>
        <w:spacing w:line="460" w:lineRule="exact"/>
        <w:ind w:left="239" w:leftChars="114"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2025年4月1日17:00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14:paraId="1CDF6E6D">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585C7D94">
      <w:pPr>
        <w:keepNext w:val="0"/>
        <w:keepLines w:val="0"/>
        <w:pageBreakBefore w:val="0"/>
        <w:numPr>
          <w:ilvl w:val="0"/>
          <w:numId w:val="0"/>
        </w:numPr>
        <w:kinsoku/>
        <w:overflowPunct/>
        <w:topLinePunct w:val="0"/>
        <w:autoSpaceDE/>
        <w:autoSpaceDN/>
        <w:bidi w:val="0"/>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14:paraId="15CC44E8">
      <w:pPr>
        <w:keepNext w:val="0"/>
        <w:keepLines w:val="0"/>
        <w:pageBreakBefore w:val="0"/>
        <w:numPr>
          <w:ilvl w:val="0"/>
          <w:numId w:val="0"/>
        </w:numPr>
        <w:kinsoku/>
        <w:overflowPunct/>
        <w:topLinePunct w:val="0"/>
        <w:autoSpaceDE/>
        <w:autoSpaceDN/>
        <w:bidi w:val="0"/>
        <w:snapToGrid/>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14:paraId="18AF1278">
      <w:pPr>
        <w:keepNext w:val="0"/>
        <w:keepLines w:val="0"/>
        <w:pageBreakBefore w:val="0"/>
        <w:widowControl w:val="0"/>
        <w:kinsoku/>
        <w:overflowPunct/>
        <w:topLinePunct w:val="0"/>
        <w:autoSpaceDE/>
        <w:autoSpaceDN/>
        <w:bidi w:val="0"/>
        <w:snapToGrid/>
        <w:spacing w:line="46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3.10、中标方应在公示期结束后7日内与招标人对接，并完成采购合同签订。逾期未签订的，视为放弃中标。投标人放弃中标的，在3年内不得参与浏发集团及下属公司任何项目的招标采购活动。</w:t>
      </w:r>
    </w:p>
    <w:p w14:paraId="674B7903">
      <w:pPr>
        <w:keepNext w:val="0"/>
        <w:keepLines w:val="0"/>
        <w:pageBreakBefore w:val="0"/>
        <w:widowControl/>
        <w:shd w:val="clear" w:color="auto" w:fill="FFFFFF"/>
        <w:kinsoku/>
        <w:overflowPunct/>
        <w:topLinePunct w:val="0"/>
        <w:autoSpaceDE/>
        <w:autoSpaceDN/>
        <w:bidi w:val="0"/>
        <w:snapToGrid/>
        <w:spacing w:before="0" w:beforeAutospacing="0" w:afterAutospacing="0" w:line="46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2" w:name="_Toc3730"/>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2"/>
    </w:p>
    <w:p w14:paraId="38C7DA92">
      <w:pPr>
        <w:keepNext w:val="0"/>
        <w:keepLines w:val="0"/>
        <w:pageBreakBefore w:val="0"/>
        <w:widowControl/>
        <w:shd w:val="clear" w:color="auto" w:fill="FFFFFF"/>
        <w:kinsoku/>
        <w:overflowPunct/>
        <w:topLinePunct w:val="0"/>
        <w:autoSpaceDE/>
        <w:autoSpaceDN/>
        <w:bidi w:val="0"/>
        <w:snapToGrid/>
        <w:spacing w:before="0" w:beforeAutospacing="0" w:afterAutospacing="0" w:line="46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bookmarkEnd w:id="0"/>
      <w:r>
        <w:rPr>
          <w:rFonts w:hint="eastAsia" w:ascii="宋体" w:hAnsi="宋体" w:eastAsia="宋体" w:cs="宋体"/>
          <w:b/>
          <w:bCs/>
          <w:color w:val="auto"/>
          <w:kern w:val="2"/>
          <w:sz w:val="24"/>
          <w:szCs w:val="24"/>
          <w:highlight w:val="none"/>
          <w:lang w:val="en-US" w:eastAsia="zh-CN" w:bidi="ar-SA"/>
        </w:rPr>
        <w:t>获取招标文件</w:t>
      </w:r>
    </w:p>
    <w:p w14:paraId="58433430">
      <w:pPr>
        <w:keepNext w:val="0"/>
        <w:keepLines w:val="0"/>
        <w:pageBreakBefore w:val="0"/>
        <w:widowControl/>
        <w:kinsoku/>
        <w:wordWrap/>
        <w:overflowPunct/>
        <w:topLinePunct w:val="0"/>
        <w:autoSpaceDE/>
        <w:autoSpaceDN/>
        <w:bidi w:val="0"/>
        <w:adjustRightInd/>
        <w:snapToGrid/>
        <w:spacing w:before="0" w:beforeAutospacing="0" w:afterAutospacing="0" w:line="44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14:paraId="6FA2478C">
      <w:pPr>
        <w:keepNext w:val="0"/>
        <w:keepLines w:val="0"/>
        <w:pageBreakBefore w:val="0"/>
        <w:widowControl/>
        <w:kinsoku/>
        <w:wordWrap/>
        <w:overflowPunct/>
        <w:topLinePunct w:val="0"/>
        <w:autoSpaceDE/>
        <w:autoSpaceDN/>
        <w:bidi w:val="0"/>
        <w:adjustRightInd/>
        <w:snapToGrid/>
        <w:spacing w:before="0" w:beforeAutospacing="0" w:afterAutospacing="0" w:line="44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14:paraId="351A6A67">
      <w:pPr>
        <w:keepNext w:val="0"/>
        <w:keepLines w:val="0"/>
        <w:pageBreakBefore w:val="0"/>
        <w:kinsoku/>
        <w:wordWrap/>
        <w:overflowPunct/>
        <w:topLinePunct w:val="0"/>
        <w:autoSpaceDE/>
        <w:autoSpaceDN/>
        <w:bidi w:val="0"/>
        <w:adjustRightInd/>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r>
        <w:rPr>
          <w:rFonts w:hint="eastAsia" w:ascii="宋体" w:hAnsi="宋体" w:eastAsia="宋体" w:cs="宋体"/>
          <w:color w:val="auto"/>
          <w:sz w:val="24"/>
          <w:szCs w:val="24"/>
          <w:highlight w:val="none"/>
        </w:rPr>
        <w:t>有关此次采购事宜，可向下列单位查询：</w:t>
      </w:r>
    </w:p>
    <w:p w14:paraId="55A589F3">
      <w:pPr>
        <w:keepNext w:val="0"/>
        <w:keepLines w:val="0"/>
        <w:pageBreakBefore w:val="0"/>
        <w:tabs>
          <w:tab w:val="left" w:pos="7853"/>
        </w:tabs>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浏阳市水利建设投资有限公司</w:t>
      </w:r>
    </w:p>
    <w:p w14:paraId="3127418E">
      <w:pPr>
        <w:keepNext w:val="0"/>
        <w:keepLines w:val="0"/>
        <w:pageBreakBefore w:val="0"/>
        <w:tabs>
          <w:tab w:val="left" w:pos="7853"/>
        </w:tabs>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14:paraId="6628FC89">
      <w:pPr>
        <w:keepNext w:val="0"/>
        <w:keepLines w:val="0"/>
        <w:pageBreakBefore w:val="0"/>
        <w:tabs>
          <w:tab w:val="left" w:pos="7853"/>
        </w:tabs>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14:paraId="110C7A1C">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14:paraId="657BF23C">
      <w:pPr>
        <w:keepNext w:val="0"/>
        <w:keepLines w:val="0"/>
        <w:pageBreakBefore w:val="0"/>
        <w:tabs>
          <w:tab w:val="left" w:pos="364"/>
        </w:tabs>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5B914DE1">
      <w:pPr>
        <w:keepNext w:val="0"/>
        <w:keepLines w:val="0"/>
        <w:pageBreakBefore w:val="0"/>
        <w:tabs>
          <w:tab w:val="left" w:pos="364"/>
        </w:tabs>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14:paraId="5B4A7849">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日</w:t>
      </w:r>
    </w:p>
    <w:p w14:paraId="45D23BBA">
      <w:pP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br w:type="page"/>
      </w:r>
    </w:p>
    <w:p w14:paraId="2E8043C2">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2025汛期应急水泵电缆及相关配套设施采购</w:t>
      </w:r>
    </w:p>
    <w:p w14:paraId="0C0A8DB6">
      <w:pPr>
        <w:widowControl/>
        <w:shd w:val="clear" w:color="auto" w:fill="FFFFFF"/>
        <w:spacing w:before="100" w:beforeAutospacing="1" w:after="100" w:afterAutospacing="1" w:line="440" w:lineRule="exact"/>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0"/>
          <w:sz w:val="36"/>
          <w:szCs w:val="36"/>
          <w:highlight w:val="none"/>
          <w:lang w:val="en-US" w:eastAsia="zh-CN" w:bidi="ar-SA"/>
        </w:rPr>
        <w:t>招 标 文 件</w:t>
      </w:r>
    </w:p>
    <w:p w14:paraId="59A54DC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长沙东睿工程咨询有限公司受浏阳市水利建设投资有限公司委托，就其</w:t>
      </w:r>
      <w:r>
        <w:rPr>
          <w:rFonts w:hint="eastAsia" w:ascii="宋体" w:hAnsi="宋体" w:eastAsia="宋体" w:cs="宋体"/>
          <w:color w:val="auto"/>
          <w:kern w:val="2"/>
          <w:sz w:val="24"/>
          <w:szCs w:val="24"/>
          <w:highlight w:val="none"/>
          <w:lang w:val="en-US" w:eastAsia="zh-CN" w:bidi="ar-SA"/>
        </w:rPr>
        <w:t>2025汛期应急水泵电缆及相关配套设施采购</w:t>
      </w:r>
      <w:r>
        <w:rPr>
          <w:rFonts w:hint="eastAsia" w:ascii="宋体" w:hAnsi="宋体" w:eastAsia="宋体" w:cs="宋体"/>
          <w:color w:val="auto"/>
          <w:kern w:val="0"/>
          <w:sz w:val="24"/>
          <w:szCs w:val="24"/>
          <w:highlight w:val="none"/>
          <w:lang w:val="en-US" w:eastAsia="zh-CN" w:bidi="ar-SA"/>
        </w:rPr>
        <w:t>进行采购，现进行公开招标。</w:t>
      </w:r>
    </w:p>
    <w:p w14:paraId="6D831E14">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采购水泵电缆及相关配套设施，详见采购清单。</w:t>
      </w:r>
    </w:p>
    <w:p w14:paraId="089E4850">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采购人指定地点</w:t>
      </w:r>
      <w:r>
        <w:rPr>
          <w:rFonts w:hint="eastAsia" w:ascii="宋体" w:hAnsi="宋体" w:eastAsia="宋体" w:cs="宋体"/>
          <w:color w:val="auto"/>
          <w:sz w:val="24"/>
          <w:szCs w:val="24"/>
          <w:highlight w:val="none"/>
        </w:rPr>
        <w:t>。</w:t>
      </w:r>
    </w:p>
    <w:p w14:paraId="1696B7C4">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6E13C86E">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color w:val="auto"/>
          <w:sz w:val="24"/>
          <w:szCs w:val="24"/>
          <w:highlight w:val="none"/>
          <w:lang w:val="en-US" w:eastAsia="zh-CN"/>
        </w:rPr>
        <w:t>合同签订后10日历天内货到并完成安装调试</w:t>
      </w:r>
      <w:r>
        <w:rPr>
          <w:rFonts w:hint="eastAsia" w:ascii="宋体" w:hAnsi="宋体" w:eastAsia="宋体" w:cs="宋体"/>
          <w:b w:val="0"/>
          <w:bCs/>
          <w:color w:val="auto"/>
          <w:sz w:val="24"/>
          <w:szCs w:val="24"/>
          <w:highlight w:val="none"/>
          <w:lang w:val="en-US" w:eastAsia="zh-CN"/>
        </w:rPr>
        <w:t>，达到交付使用标准。</w:t>
      </w:r>
    </w:p>
    <w:p w14:paraId="1BBAAFF5">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14:paraId="40994220">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验收合格之日起算，质保期两年</w:t>
      </w:r>
      <w:r>
        <w:rPr>
          <w:rFonts w:hint="eastAsia" w:ascii="宋体" w:hAnsi="宋体" w:eastAsia="宋体" w:cs="宋体"/>
          <w:b w:val="0"/>
          <w:bCs w:val="0"/>
          <w:color w:val="auto"/>
          <w:sz w:val="24"/>
          <w:szCs w:val="24"/>
          <w:highlight w:val="none"/>
          <w:rtl w:val="0"/>
          <w:lang w:val="zh-CN" w:eastAsia="zh-CN"/>
        </w:rPr>
        <w:t>。</w:t>
      </w:r>
    </w:p>
    <w:p w14:paraId="1C1818C0">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14:paraId="50ABB2F8">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14:paraId="35944CB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14:paraId="1593315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14:paraId="179828F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2024年12月至2025年2月）依法缴纳税收的证明（纳税凭证复印件），或者委托他人缴纳的委托代办协议和近三个月内任意一个月（2024年12月至2025年2月）的缴纳证明（收据复印件），或者法定征收机关出具的依法免缴税收的证明原件。</w:t>
      </w:r>
    </w:p>
    <w:p w14:paraId="4817396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13AC687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14:paraId="0148C53C">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14:paraId="4AEA94B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14:paraId="526E58E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14:paraId="78C56EC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14:paraId="4D2C467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14:paraId="090ACD8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14:paraId="3385DD7F">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w:t>
      </w:r>
      <w:bookmarkStart w:id="3" w:name="OLE_LINK2"/>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：117772.49元（总价和单价均不得超采购清单价，否则作否决投标处理）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bookmarkEnd w:id="3"/>
    </w:p>
    <w:p w14:paraId="5DFD1711">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14:paraId="149B9068">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4" w:name="_Toc401742306"/>
      <w:bookmarkStart w:id="5" w:name="_Toc359570304"/>
    </w:p>
    <w:p w14:paraId="58A07BCF">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部货到现场，经甲方预验收合格后一个月内支付至合同金额的60％；试运行（使用）满6个月且稳定运行后进行正式验收，正式验收合格后乙方报审结算，经甲方审计后支付至合同结算金额的97%；余款为质保金，在质保期满后1个月内（无质量问题、售后服务纠纷及其他经济法律纠纷等）一次性付清余款（不计息）。</w:t>
      </w:r>
    </w:p>
    <w:p w14:paraId="4B5E1924">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14:paraId="30256382">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14:paraId="3BE3238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142B4F3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010046D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6B7F20A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（4）试运行验收，试运行6个月。试运行合格后，由使用部门签署试运行合格记录；试运行不合格的，要求限期整改，直至合格为止。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7920186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6A088494">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14:paraId="313BA1A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36ADC88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7A6CAF0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14:paraId="7BC55BC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14:paraId="4B0D827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0B4E47E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10.2.6保期满后，设备终身维修，售后服务只收配件成本费；无论招标人是否另行选择维保供应商，中标人应及时优惠提供所需的备品备件。</w:t>
      </w:r>
    </w:p>
    <w:p w14:paraId="2B1EFF8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14:paraId="20BCAA2F">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4"/>
    <w:bookmarkEnd w:id="5"/>
    <w:p w14:paraId="7293DFB4">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14:paraId="73D5A7DD">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14:paraId="4A28F020">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14:paraId="57E6A5B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7812BD4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6118CD79">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3EA1BDDC">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5E7DAC1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3030CE1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2D38D5D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6A4CCE6C">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5EDDA0AA">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14:paraId="5E39C527">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kern w:val="2"/>
          <w:sz w:val="24"/>
          <w:szCs w:val="24"/>
          <w:highlight w:val="none"/>
          <w:u w:val="single"/>
          <w:lang w:val="en-US" w:eastAsia="zh-CN" w:bidi="ar-SA"/>
        </w:rPr>
        <w:t>2025</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4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7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u w:val="single"/>
          <w:lang w:val="en-US" w:eastAsia="zh-CN" w:bidi="ar-SA"/>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2541EAA9">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6" w:name="_Toc429827520"/>
      <w:bookmarkStart w:id="7" w:name="_Toc300677995"/>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2594FBBF">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1892D0D1">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w:t>
      </w:r>
      <w:r>
        <w:rPr>
          <w:rFonts w:hint="eastAsia" w:ascii="宋体" w:hAnsi="宋体" w:eastAsia="宋体" w:cs="宋体"/>
          <w:bCs/>
          <w:color w:val="auto"/>
          <w:sz w:val="24"/>
          <w:szCs w:val="24"/>
          <w:highlight w:val="none"/>
        </w:rPr>
        <w:t>段：</w:t>
      </w:r>
      <w:r>
        <w:rPr>
          <w:rFonts w:hint="eastAsia" w:ascii="宋体" w:hAnsi="宋体" w:eastAsia="宋体" w:cs="宋体"/>
          <w:bCs/>
          <w:color w:val="auto"/>
          <w:sz w:val="24"/>
          <w:szCs w:val="24"/>
          <w:highlight w:val="none"/>
          <w:lang w:val="en-US" w:eastAsia="zh-CN"/>
        </w:rPr>
        <w:t>资格性审查</w:t>
      </w:r>
    </w:p>
    <w:p w14:paraId="35CB0D6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640E5C20">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3F00FB8D">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426812D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21EE0252">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6C6B659F">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19AE1C5F">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1FA3250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4E264DB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浏阳市水利建设投资有限公司</w:t>
      </w:r>
    </w:p>
    <w:p w14:paraId="08B9DAC3">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14:paraId="47918CF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14:paraId="26AE28BF">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14:paraId="631CADB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354F0E1B">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14:paraId="6964FBD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DE3261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sectPr>
          <w:pgSz w:w="11906" w:h="16838"/>
          <w:pgMar w:top="1531" w:right="1531" w:bottom="1531" w:left="1531" w:header="851" w:footer="992" w:gutter="0"/>
          <w:cols w:space="720" w:num="1"/>
          <w:docGrid w:type="lines" w:linePitch="312" w:charSpace="0"/>
        </w:sectPr>
      </w:pPr>
    </w:p>
    <w:p w14:paraId="2344286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2025汛期应急水泵电缆及相关配套设施采购</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172"/>
        <w:gridCol w:w="6156"/>
        <w:gridCol w:w="798"/>
        <w:gridCol w:w="798"/>
        <w:gridCol w:w="1637"/>
        <w:gridCol w:w="1637"/>
      </w:tblGrid>
      <w:tr w14:paraId="1E48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A15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CC5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6C3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r>
              <w:rPr>
                <w:rStyle w:val="11"/>
                <w:color w:val="auto"/>
                <w:highlight w:val="none"/>
                <w:lang w:val="en-US" w:eastAsia="zh-CN" w:bidi="ar"/>
              </w:rPr>
              <w:t>参数要求</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36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37A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5A4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A46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合价（元）</w:t>
            </w:r>
          </w:p>
        </w:tc>
      </w:tr>
      <w:tr w14:paraId="790C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7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14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水泵线路控制箱</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D3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1.箱内元件：总开关：CDM35-400A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分开关：CDM35-250A、CDM35-125A、CDM35-100A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2.规格、大小：600*800mm</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4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2E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E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1542.45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D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4627.35 </w:t>
            </w:r>
          </w:p>
        </w:tc>
      </w:tr>
      <w:tr w14:paraId="7536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6B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30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96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1.YJV3*70+1X35（铜芯）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A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D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9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217.79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3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21779.00 </w:t>
            </w:r>
          </w:p>
        </w:tc>
      </w:tr>
      <w:tr w14:paraId="1AE5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E9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3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AA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1.YJV-3x185+1x95（铜芯）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45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B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D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575.58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45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86337.00 </w:t>
            </w:r>
          </w:p>
        </w:tc>
      </w:tr>
      <w:tr w14:paraId="3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C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4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抢险排涝水带</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9A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1.规格、大小：DN200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E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B7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A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F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4520.00 </w:t>
            </w:r>
          </w:p>
        </w:tc>
      </w:tr>
      <w:tr w14:paraId="4ADB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39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C1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电力电缆头</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87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1.4*185mm2（铜芯）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9D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CB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E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7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248.00 </w:t>
            </w:r>
          </w:p>
        </w:tc>
      </w:tr>
      <w:tr w14:paraId="597D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41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C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电力电缆头</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5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1.4*70mm2（铜芯）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F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AE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8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147.14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8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147.14 </w:t>
            </w:r>
          </w:p>
        </w:tc>
      </w:tr>
      <w:tr w14:paraId="155A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2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3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电力电缆头</w:t>
            </w:r>
          </w:p>
        </w:tc>
        <w:tc>
          <w:tcPr>
            <w:tcW w:w="2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2A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1.4*50mm2（铜芯）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15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D5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27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1A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114.00 </w:t>
            </w:r>
          </w:p>
        </w:tc>
      </w:tr>
      <w:tr w14:paraId="5FA1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9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13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883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   计</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A2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117772.49 </w:t>
            </w:r>
          </w:p>
        </w:tc>
      </w:tr>
      <w:tr w14:paraId="6DF0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7"/>
            <w:tcBorders>
              <w:top w:val="nil"/>
              <w:left w:val="nil"/>
              <w:bottom w:val="nil"/>
              <w:right w:val="nil"/>
            </w:tcBorders>
            <w:shd w:val="clear" w:color="auto" w:fill="auto"/>
            <w:noWrap/>
            <w:vAlign w:val="center"/>
          </w:tcPr>
          <w:p w14:paraId="7E3FE5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注：本单价含采购、运输、税金、管理等全部费用。</w:t>
            </w:r>
          </w:p>
        </w:tc>
      </w:tr>
    </w:tbl>
    <w:p w14:paraId="31BAC110">
      <w:pPr>
        <w:spacing w:line="400" w:lineRule="exact"/>
        <w:rPr>
          <w:rFonts w:hint="eastAsia" w:ascii="宋体" w:hAnsi="宋体" w:eastAsia="宋体" w:cs="宋体"/>
          <w:bCs/>
          <w:color w:val="auto"/>
          <w:sz w:val="24"/>
          <w:highlight w:val="none"/>
        </w:rPr>
      </w:pPr>
      <w:r>
        <w:rPr>
          <w:rFonts w:hint="eastAsia" w:ascii="宋体" w:hAnsi="宋体" w:eastAsia="宋体" w:cs="宋体"/>
          <w:b/>
          <w:bCs/>
          <w:color w:val="auto"/>
          <w:sz w:val="32"/>
          <w:szCs w:val="32"/>
          <w:highlight w:val="none"/>
        </w:rPr>
        <w:br w:type="page"/>
      </w:r>
      <w:bookmarkEnd w:id="6"/>
      <w:bookmarkEnd w:id="7"/>
    </w:p>
    <w:p w14:paraId="55ED8E89">
      <w:pPr>
        <w:spacing w:line="510" w:lineRule="exact"/>
        <w:rPr>
          <w:rFonts w:hint="eastAsia" w:ascii="宋体" w:hAnsi="宋体" w:eastAsia="宋体" w:cs="宋体"/>
          <w:color w:val="auto"/>
          <w:sz w:val="24"/>
          <w:highlight w:val="none"/>
        </w:rPr>
        <w:sectPr>
          <w:pgSz w:w="16838" w:h="11905" w:orient="landscape"/>
          <w:pgMar w:top="1531" w:right="1531" w:bottom="1531" w:left="1531" w:header="850" w:footer="992" w:gutter="0"/>
          <w:cols w:space="0" w:num="1"/>
          <w:rtlGutter w:val="0"/>
          <w:docGrid w:type="lines" w:linePitch="315" w:charSpace="0"/>
        </w:sectPr>
      </w:pPr>
    </w:p>
    <w:p w14:paraId="498C9475">
      <w:pPr>
        <w:spacing w:line="510" w:lineRule="exact"/>
        <w:rPr>
          <w:rFonts w:hint="eastAsia" w:ascii="宋体" w:hAnsi="宋体" w:eastAsia="宋体" w:cs="宋体"/>
          <w:color w:val="auto"/>
          <w:sz w:val="24"/>
          <w:highlight w:val="none"/>
        </w:rPr>
      </w:pPr>
      <w:r>
        <w:rPr>
          <w:rFonts w:hint="eastAsia"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30B2E778">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30B2E778">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7CFF4348">
      <w:pPr>
        <w:widowControl/>
        <w:overflowPunct w:val="0"/>
        <w:rPr>
          <w:rFonts w:hint="eastAsia" w:ascii="宋体" w:hAnsi="宋体" w:eastAsia="宋体" w:cs="宋体"/>
          <w:color w:val="auto"/>
          <w:sz w:val="32"/>
          <w:highlight w:val="none"/>
        </w:rPr>
      </w:pPr>
    </w:p>
    <w:p w14:paraId="77EEF8BF">
      <w:pPr>
        <w:overflowPunct w:val="0"/>
        <w:spacing w:beforeLines="100"/>
        <w:jc w:val="center"/>
        <w:rPr>
          <w:rFonts w:hint="eastAsia" w:ascii="宋体" w:hAnsi="宋体" w:eastAsia="宋体" w:cs="宋体"/>
          <w:bCs/>
          <w:color w:val="auto"/>
          <w:sz w:val="36"/>
          <w:szCs w:val="36"/>
          <w:highlight w:val="none"/>
        </w:rPr>
      </w:pPr>
    </w:p>
    <w:p w14:paraId="66F05528">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2025汛期应急水泵电缆及相关配套设施采购</w:t>
      </w:r>
    </w:p>
    <w:p w14:paraId="0537D231">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07F04B92">
      <w:pPr>
        <w:widowControl/>
        <w:overflowPunct w:val="0"/>
        <w:rPr>
          <w:rFonts w:hint="eastAsia" w:ascii="宋体" w:hAnsi="宋体" w:eastAsia="宋体" w:cs="宋体"/>
          <w:color w:val="auto"/>
          <w:sz w:val="32"/>
          <w:highlight w:val="none"/>
        </w:rPr>
      </w:pPr>
    </w:p>
    <w:p w14:paraId="020C1444">
      <w:pPr>
        <w:widowControl/>
        <w:overflowPunct w:val="0"/>
        <w:rPr>
          <w:rFonts w:hint="eastAsia" w:ascii="宋体" w:hAnsi="宋体" w:eastAsia="宋体" w:cs="宋体"/>
          <w:color w:val="auto"/>
          <w:sz w:val="32"/>
          <w:highlight w:val="none"/>
        </w:rPr>
      </w:pPr>
    </w:p>
    <w:p w14:paraId="6953DE89">
      <w:pPr>
        <w:widowControl/>
        <w:overflowPunct w:val="0"/>
        <w:rPr>
          <w:rFonts w:hint="eastAsia" w:ascii="宋体" w:hAnsi="宋体" w:eastAsia="宋体" w:cs="宋体"/>
          <w:color w:val="auto"/>
          <w:sz w:val="32"/>
          <w:highlight w:val="none"/>
        </w:rPr>
      </w:pPr>
    </w:p>
    <w:p w14:paraId="73170F3D">
      <w:pPr>
        <w:widowControl/>
        <w:overflowPunct w:val="0"/>
        <w:rPr>
          <w:rFonts w:hint="eastAsia" w:ascii="宋体" w:hAnsi="宋体" w:eastAsia="宋体" w:cs="宋体"/>
          <w:color w:val="auto"/>
          <w:sz w:val="32"/>
          <w:highlight w:val="none"/>
        </w:rPr>
      </w:pPr>
    </w:p>
    <w:p w14:paraId="7CFB42D4">
      <w:pPr>
        <w:widowControl/>
        <w:overflowPunct w:val="0"/>
        <w:rPr>
          <w:rFonts w:hint="eastAsia" w:ascii="宋体" w:hAnsi="宋体" w:eastAsia="宋体" w:cs="宋体"/>
          <w:color w:val="auto"/>
          <w:sz w:val="32"/>
          <w:highlight w:val="none"/>
        </w:rPr>
      </w:pPr>
    </w:p>
    <w:p w14:paraId="2152DECD">
      <w:pPr>
        <w:widowControl/>
        <w:overflowPunct w:val="0"/>
        <w:rPr>
          <w:rFonts w:hint="eastAsia" w:ascii="宋体" w:hAnsi="宋体" w:eastAsia="宋体" w:cs="宋体"/>
          <w:color w:val="auto"/>
          <w:sz w:val="32"/>
          <w:highlight w:val="none"/>
        </w:rPr>
      </w:pPr>
    </w:p>
    <w:p w14:paraId="71621BC6">
      <w:pPr>
        <w:widowControl/>
        <w:overflowPunct w:val="0"/>
        <w:rPr>
          <w:rFonts w:hint="eastAsia" w:ascii="宋体" w:hAnsi="宋体" w:eastAsia="宋体" w:cs="宋体"/>
          <w:color w:val="auto"/>
          <w:sz w:val="32"/>
          <w:highlight w:val="none"/>
        </w:rPr>
      </w:pPr>
    </w:p>
    <w:p w14:paraId="7648FCB6">
      <w:pPr>
        <w:widowControl/>
        <w:overflowPunct w:val="0"/>
        <w:rPr>
          <w:rFonts w:hint="eastAsia" w:ascii="宋体" w:hAnsi="宋体" w:eastAsia="宋体" w:cs="宋体"/>
          <w:color w:val="auto"/>
          <w:sz w:val="32"/>
          <w:highlight w:val="none"/>
        </w:rPr>
      </w:pPr>
    </w:p>
    <w:p w14:paraId="7F402064">
      <w:pPr>
        <w:widowControl/>
        <w:overflowPunct w:val="0"/>
        <w:rPr>
          <w:rFonts w:hint="eastAsia" w:ascii="宋体" w:hAnsi="宋体" w:eastAsia="宋体" w:cs="宋体"/>
          <w:color w:val="auto"/>
          <w:sz w:val="32"/>
          <w:highlight w:val="none"/>
        </w:rPr>
      </w:pPr>
    </w:p>
    <w:p w14:paraId="6A0C85D2">
      <w:pPr>
        <w:overflowPunct w:val="0"/>
        <w:jc w:val="left"/>
        <w:rPr>
          <w:rFonts w:hint="eastAsia" w:ascii="宋体" w:hAnsi="宋体" w:eastAsia="宋体" w:cs="宋体"/>
          <w:color w:val="auto"/>
          <w:sz w:val="24"/>
          <w:szCs w:val="28"/>
          <w:highlight w:val="none"/>
        </w:rPr>
      </w:pPr>
    </w:p>
    <w:p w14:paraId="22636568">
      <w:pPr>
        <w:overflowPunct w:val="0"/>
        <w:jc w:val="left"/>
        <w:rPr>
          <w:rFonts w:hint="eastAsia" w:ascii="宋体" w:hAnsi="宋体" w:eastAsia="宋体" w:cs="宋体"/>
          <w:color w:val="auto"/>
          <w:sz w:val="24"/>
          <w:szCs w:val="28"/>
          <w:highlight w:val="none"/>
        </w:rPr>
      </w:pPr>
    </w:p>
    <w:p w14:paraId="01FB74D9">
      <w:pPr>
        <w:overflowPunct w:val="0"/>
        <w:ind w:firstLine="2160" w:firstLineChars="9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14:paraId="22AA1322">
      <w:pPr>
        <w:overflowPunct w:val="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3A6586AB">
      <w:pPr>
        <w:overflowPunct w:val="0"/>
        <w:ind w:firstLine="2640" w:firstLineChars="11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8"/>
          <w:highlight w:val="none"/>
          <w:lang w:eastAsia="zh-CN"/>
        </w:rPr>
        <w:t>日期：</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6C86E99A">
      <w:pPr>
        <w:spacing w:line="420" w:lineRule="exact"/>
        <w:jc w:val="center"/>
        <w:rPr>
          <w:rFonts w:hint="eastAsia" w:ascii="宋体" w:hAnsi="宋体" w:eastAsia="宋体" w:cs="宋体"/>
          <w:color w:val="auto"/>
          <w:sz w:val="24"/>
          <w:highlight w:val="none"/>
        </w:rPr>
      </w:pPr>
    </w:p>
    <w:p w14:paraId="1DBC3EFF">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7D07A7B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3C89C9AA">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6B26CBA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55217296">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78122FE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2332026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7607216F">
      <w:pPr>
        <w:spacing w:line="420" w:lineRule="exact"/>
        <w:ind w:firstLine="480"/>
        <w:rPr>
          <w:rFonts w:hint="eastAsia" w:ascii="宋体" w:hAnsi="宋体" w:eastAsia="宋体" w:cs="宋体"/>
          <w:color w:val="auto"/>
          <w:sz w:val="24"/>
          <w:highlight w:val="none"/>
        </w:rPr>
      </w:pPr>
    </w:p>
    <w:p w14:paraId="34D29787">
      <w:pPr>
        <w:spacing w:line="420" w:lineRule="exact"/>
        <w:jc w:val="center"/>
        <w:rPr>
          <w:rFonts w:hint="eastAsia" w:ascii="宋体" w:hAnsi="宋体" w:eastAsia="宋体" w:cs="宋体"/>
          <w:color w:val="auto"/>
          <w:sz w:val="24"/>
          <w:highlight w:val="none"/>
        </w:rPr>
      </w:pPr>
    </w:p>
    <w:p w14:paraId="789E47A8">
      <w:pPr>
        <w:spacing w:line="420" w:lineRule="exact"/>
        <w:jc w:val="center"/>
        <w:rPr>
          <w:rFonts w:hint="eastAsia" w:ascii="宋体" w:hAnsi="宋体" w:eastAsia="宋体" w:cs="宋体"/>
          <w:color w:val="auto"/>
          <w:sz w:val="24"/>
          <w:highlight w:val="none"/>
        </w:rPr>
      </w:pPr>
    </w:p>
    <w:p w14:paraId="3BFEDEA1">
      <w:pPr>
        <w:spacing w:line="420" w:lineRule="exact"/>
        <w:jc w:val="center"/>
        <w:rPr>
          <w:rFonts w:hint="eastAsia" w:ascii="宋体" w:hAnsi="宋体" w:eastAsia="宋体" w:cs="宋体"/>
          <w:color w:val="auto"/>
          <w:sz w:val="24"/>
          <w:highlight w:val="none"/>
        </w:rPr>
      </w:pPr>
    </w:p>
    <w:p w14:paraId="5DB34229">
      <w:pPr>
        <w:spacing w:line="420" w:lineRule="exact"/>
        <w:jc w:val="center"/>
        <w:rPr>
          <w:rFonts w:hint="eastAsia" w:ascii="宋体" w:hAnsi="宋体" w:eastAsia="宋体" w:cs="宋体"/>
          <w:color w:val="auto"/>
          <w:sz w:val="24"/>
          <w:highlight w:val="none"/>
        </w:rPr>
      </w:pPr>
    </w:p>
    <w:p w14:paraId="558F3783">
      <w:pPr>
        <w:spacing w:line="420" w:lineRule="exact"/>
        <w:jc w:val="center"/>
        <w:rPr>
          <w:rFonts w:hint="eastAsia" w:ascii="宋体" w:hAnsi="宋体" w:eastAsia="宋体" w:cs="宋体"/>
          <w:color w:val="auto"/>
          <w:sz w:val="24"/>
          <w:highlight w:val="none"/>
        </w:rPr>
      </w:pPr>
    </w:p>
    <w:p w14:paraId="44928928">
      <w:pPr>
        <w:spacing w:line="420" w:lineRule="exact"/>
        <w:jc w:val="center"/>
        <w:rPr>
          <w:rFonts w:hint="eastAsia" w:ascii="宋体" w:hAnsi="宋体" w:eastAsia="宋体" w:cs="宋体"/>
          <w:color w:val="auto"/>
          <w:sz w:val="24"/>
          <w:highlight w:val="none"/>
        </w:rPr>
      </w:pPr>
    </w:p>
    <w:p w14:paraId="71048788">
      <w:pPr>
        <w:spacing w:line="420" w:lineRule="exact"/>
        <w:jc w:val="center"/>
        <w:rPr>
          <w:rFonts w:hint="eastAsia" w:ascii="宋体" w:hAnsi="宋体" w:eastAsia="宋体" w:cs="宋体"/>
          <w:color w:val="auto"/>
          <w:sz w:val="24"/>
          <w:highlight w:val="none"/>
        </w:rPr>
      </w:pPr>
    </w:p>
    <w:p w14:paraId="4E8B282B">
      <w:pPr>
        <w:spacing w:line="420" w:lineRule="exact"/>
        <w:jc w:val="center"/>
        <w:rPr>
          <w:rFonts w:hint="eastAsia" w:ascii="宋体" w:hAnsi="宋体" w:eastAsia="宋体" w:cs="宋体"/>
          <w:color w:val="auto"/>
          <w:sz w:val="24"/>
          <w:highlight w:val="none"/>
        </w:rPr>
      </w:pPr>
    </w:p>
    <w:p w14:paraId="14B3F1FF">
      <w:pPr>
        <w:spacing w:line="420" w:lineRule="exact"/>
        <w:jc w:val="center"/>
        <w:rPr>
          <w:rFonts w:hint="eastAsia" w:ascii="宋体" w:hAnsi="宋体" w:eastAsia="宋体" w:cs="宋体"/>
          <w:color w:val="auto"/>
          <w:sz w:val="24"/>
          <w:highlight w:val="none"/>
        </w:rPr>
      </w:pPr>
    </w:p>
    <w:p w14:paraId="3E86CC49">
      <w:pPr>
        <w:spacing w:line="420" w:lineRule="exact"/>
        <w:jc w:val="center"/>
        <w:rPr>
          <w:rFonts w:hint="eastAsia" w:ascii="宋体" w:hAnsi="宋体" w:eastAsia="宋体" w:cs="宋体"/>
          <w:color w:val="auto"/>
          <w:sz w:val="24"/>
          <w:highlight w:val="none"/>
        </w:rPr>
      </w:pPr>
    </w:p>
    <w:p w14:paraId="3A960CCB">
      <w:pPr>
        <w:spacing w:line="420" w:lineRule="exact"/>
        <w:jc w:val="center"/>
        <w:rPr>
          <w:rFonts w:hint="eastAsia" w:ascii="宋体" w:hAnsi="宋体" w:eastAsia="宋体" w:cs="宋体"/>
          <w:color w:val="auto"/>
          <w:sz w:val="24"/>
          <w:highlight w:val="none"/>
        </w:rPr>
      </w:pPr>
    </w:p>
    <w:p w14:paraId="279471FF">
      <w:pPr>
        <w:spacing w:line="420" w:lineRule="exact"/>
        <w:jc w:val="center"/>
        <w:rPr>
          <w:rFonts w:hint="eastAsia" w:ascii="宋体" w:hAnsi="宋体" w:eastAsia="宋体" w:cs="宋体"/>
          <w:color w:val="auto"/>
          <w:sz w:val="24"/>
          <w:highlight w:val="none"/>
        </w:rPr>
      </w:pPr>
    </w:p>
    <w:p w14:paraId="35991B28">
      <w:pPr>
        <w:spacing w:line="420" w:lineRule="exact"/>
        <w:jc w:val="center"/>
        <w:rPr>
          <w:rFonts w:hint="eastAsia" w:ascii="宋体" w:hAnsi="宋体" w:eastAsia="宋体" w:cs="宋体"/>
          <w:color w:val="auto"/>
          <w:sz w:val="24"/>
          <w:highlight w:val="none"/>
        </w:rPr>
      </w:pPr>
    </w:p>
    <w:p w14:paraId="61AD0E6E">
      <w:pPr>
        <w:spacing w:line="420" w:lineRule="exact"/>
        <w:jc w:val="center"/>
        <w:rPr>
          <w:rFonts w:hint="eastAsia" w:ascii="宋体" w:hAnsi="宋体" w:eastAsia="宋体" w:cs="宋体"/>
          <w:color w:val="auto"/>
          <w:sz w:val="24"/>
          <w:highlight w:val="none"/>
        </w:rPr>
      </w:pPr>
    </w:p>
    <w:p w14:paraId="4041C0F9">
      <w:pPr>
        <w:spacing w:line="420" w:lineRule="exact"/>
        <w:jc w:val="center"/>
        <w:rPr>
          <w:rFonts w:hint="eastAsia" w:ascii="宋体" w:hAnsi="宋体" w:eastAsia="宋体" w:cs="宋体"/>
          <w:color w:val="auto"/>
          <w:sz w:val="24"/>
          <w:highlight w:val="none"/>
        </w:rPr>
      </w:pPr>
    </w:p>
    <w:p w14:paraId="0848B23C">
      <w:pPr>
        <w:spacing w:line="420" w:lineRule="exact"/>
        <w:jc w:val="center"/>
        <w:rPr>
          <w:rFonts w:hint="eastAsia" w:ascii="宋体" w:hAnsi="宋体" w:eastAsia="宋体" w:cs="宋体"/>
          <w:color w:val="auto"/>
          <w:sz w:val="24"/>
          <w:highlight w:val="none"/>
        </w:rPr>
      </w:pPr>
    </w:p>
    <w:p w14:paraId="48E4AEFB">
      <w:pPr>
        <w:spacing w:line="420" w:lineRule="exact"/>
        <w:jc w:val="center"/>
        <w:rPr>
          <w:rFonts w:hint="eastAsia" w:ascii="宋体" w:hAnsi="宋体" w:eastAsia="宋体" w:cs="宋体"/>
          <w:color w:val="auto"/>
          <w:sz w:val="24"/>
          <w:highlight w:val="none"/>
        </w:rPr>
      </w:pPr>
    </w:p>
    <w:p w14:paraId="7F6148E2">
      <w:pPr>
        <w:spacing w:line="420" w:lineRule="exact"/>
        <w:jc w:val="center"/>
        <w:rPr>
          <w:rFonts w:hint="eastAsia" w:ascii="宋体" w:hAnsi="宋体" w:eastAsia="宋体" w:cs="宋体"/>
          <w:color w:val="auto"/>
          <w:sz w:val="24"/>
          <w:highlight w:val="none"/>
        </w:rPr>
      </w:pPr>
    </w:p>
    <w:p w14:paraId="759B93E8">
      <w:pPr>
        <w:spacing w:line="420" w:lineRule="exact"/>
        <w:jc w:val="center"/>
        <w:rPr>
          <w:rFonts w:hint="eastAsia" w:ascii="宋体" w:hAnsi="宋体" w:eastAsia="宋体" w:cs="宋体"/>
          <w:color w:val="auto"/>
          <w:sz w:val="24"/>
          <w:highlight w:val="none"/>
        </w:rPr>
      </w:pPr>
    </w:p>
    <w:p w14:paraId="506D0457">
      <w:pPr>
        <w:spacing w:line="420" w:lineRule="exact"/>
        <w:jc w:val="center"/>
        <w:rPr>
          <w:rFonts w:hint="eastAsia" w:ascii="宋体" w:hAnsi="宋体" w:eastAsia="宋体" w:cs="宋体"/>
          <w:color w:val="auto"/>
          <w:sz w:val="24"/>
          <w:highlight w:val="none"/>
        </w:rPr>
      </w:pPr>
    </w:p>
    <w:p w14:paraId="3CB6569F">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1A5021B1">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4417A9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68F61B5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751A22E8">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56846D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7AFFE28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7949378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4013CC6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203B32D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CBF96D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25DD2E6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05ED2D63">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467D8C6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56BFF68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5BB878E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E285BDD">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14:paraId="0334E455">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348E4D2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1DD1BCDE">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0E5237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14:paraId="7A4B5FAF">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7D81C5A0">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2122BE77">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5" w:h="16838"/>
          <w:pgMar w:top="1531" w:right="1531" w:bottom="1531" w:left="1531" w:header="850" w:footer="992" w:gutter="0"/>
          <w:cols w:space="0" w:num="1"/>
          <w:rtlGutter w:val="0"/>
          <w:docGrid w:type="lines" w:linePitch="315" w:charSpace="0"/>
        </w:sectPr>
      </w:pPr>
    </w:p>
    <w:p w14:paraId="796A0CF0">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9"/>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15E8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46C971FA">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7348" w:type="dxa"/>
            <w:vAlign w:val="center"/>
          </w:tcPr>
          <w:p w14:paraId="275C4887">
            <w:pPr>
              <w:spacing w:line="700" w:lineRule="exact"/>
              <w:jc w:val="center"/>
              <w:rPr>
                <w:rFonts w:hint="eastAsia" w:ascii="宋体" w:hAnsi="宋体" w:eastAsia="宋体" w:cs="宋体"/>
                <w:color w:val="auto"/>
                <w:sz w:val="24"/>
                <w:szCs w:val="24"/>
                <w:highlight w:val="none"/>
              </w:rPr>
            </w:pPr>
          </w:p>
        </w:tc>
      </w:tr>
      <w:tr w14:paraId="5976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7D306D59">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48" w:type="dxa"/>
            <w:vAlign w:val="center"/>
          </w:tcPr>
          <w:p w14:paraId="228D21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2025汛期应急水泵电缆及相关配套设施采购</w:t>
            </w:r>
          </w:p>
        </w:tc>
      </w:tr>
      <w:tr w14:paraId="5720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2CA31E66">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348" w:type="dxa"/>
            <w:vAlign w:val="center"/>
          </w:tcPr>
          <w:p w14:paraId="02B1E858">
            <w:pPr>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w:t>
            </w:r>
          </w:p>
        </w:tc>
      </w:tr>
      <w:tr w14:paraId="403D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461D6164">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2F3E99D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2D0A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3E1261F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交货与安装工期</w:t>
            </w:r>
            <w:r>
              <w:rPr>
                <w:rFonts w:hint="eastAsia" w:ascii="宋体" w:hAnsi="宋体" w:eastAsia="宋体" w:cs="宋体"/>
                <w:color w:val="auto"/>
                <w:sz w:val="24"/>
                <w:szCs w:val="24"/>
                <w:highlight w:val="none"/>
              </w:rPr>
              <w:t>承诺</w:t>
            </w:r>
          </w:p>
        </w:tc>
        <w:tc>
          <w:tcPr>
            <w:tcW w:w="7348" w:type="dxa"/>
            <w:vAlign w:val="center"/>
          </w:tcPr>
          <w:p w14:paraId="682D99B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w:t>
            </w:r>
            <w:r>
              <w:rPr>
                <w:rFonts w:hint="eastAsia" w:ascii="宋体" w:hAnsi="宋体" w:eastAsia="宋体" w:cs="宋体"/>
                <w:color w:val="auto"/>
                <w:sz w:val="24"/>
                <w:szCs w:val="24"/>
                <w:highlight w:val="none"/>
                <w:rtl w:val="0"/>
                <w:lang w:val="en-US" w:eastAsia="zh-CN"/>
              </w:rPr>
              <w:t>10日历天</w:t>
            </w:r>
            <w:r>
              <w:rPr>
                <w:rFonts w:hint="eastAsia" w:ascii="宋体" w:hAnsi="宋体" w:eastAsia="宋体" w:cs="宋体"/>
                <w:color w:val="auto"/>
                <w:sz w:val="24"/>
                <w:szCs w:val="24"/>
                <w:highlight w:val="none"/>
                <w:lang w:val="en-US" w:eastAsia="zh-CN"/>
              </w:rPr>
              <w:t>内货到并完成安装调试，达到交付使用标准。</w:t>
            </w:r>
          </w:p>
        </w:tc>
      </w:tr>
      <w:tr w14:paraId="3B99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53601E6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质量要求承诺</w:t>
            </w:r>
          </w:p>
        </w:tc>
        <w:tc>
          <w:tcPr>
            <w:tcW w:w="7348" w:type="dxa"/>
            <w:vAlign w:val="center"/>
          </w:tcPr>
          <w:p w14:paraId="5CD493D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14:paraId="67FD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33B79B68">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14:paraId="04BA6673">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rtl w:val="0"/>
                <w:lang w:val="zh-CN" w:eastAsia="zh-CN"/>
              </w:rPr>
              <w:t>验收合格之日起算，质保期两年。</w:t>
            </w:r>
          </w:p>
        </w:tc>
      </w:tr>
      <w:tr w14:paraId="41F4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31D5AD6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14:paraId="5460342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w:t>
            </w:r>
          </w:p>
        </w:tc>
        <w:tc>
          <w:tcPr>
            <w:tcW w:w="7348" w:type="dxa"/>
            <w:vAlign w:val="center"/>
          </w:tcPr>
          <w:p w14:paraId="3BFCBD3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sz w:val="24"/>
                <w:szCs w:val="24"/>
                <w:highlight w:val="none"/>
                <w:lang w:val="en-US" w:eastAsia="zh-CN"/>
              </w:rPr>
              <w:t>全部货到现场，经甲方预验收合格后一个月内支付至合同金额的60％；试运行（使用）满6个月且稳定运行后进行正式验收，正式验收合格后乙方报审结算，经甲方审计后支付至合同结算金额的97%；余款为质保金，在质保期满后1个月内（无质量问题、售后服务纠纷及其他经济法律纠纷等）一次性付清余款（不计息）。</w:t>
            </w:r>
          </w:p>
        </w:tc>
      </w:tr>
      <w:tr w14:paraId="6543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38FC69A1">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3F3B5F89">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50CD8D60">
      <w:pPr>
        <w:spacing w:line="400" w:lineRule="exact"/>
        <w:jc w:val="center"/>
        <w:rPr>
          <w:rFonts w:hint="eastAsia" w:ascii="宋体" w:hAnsi="宋体" w:eastAsia="宋体" w:cs="宋体"/>
          <w:color w:val="auto"/>
          <w:sz w:val="24"/>
          <w:szCs w:val="24"/>
          <w:highlight w:val="none"/>
          <w:lang w:val="sq-AL" w:eastAsia="zh-CN"/>
        </w:rPr>
      </w:pPr>
    </w:p>
    <w:p w14:paraId="0A3DF315">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1845C121">
      <w:pPr>
        <w:spacing w:line="400" w:lineRule="exact"/>
        <w:jc w:val="center"/>
        <w:rPr>
          <w:rFonts w:hint="eastAsia" w:ascii="宋体" w:hAnsi="宋体" w:eastAsia="宋体" w:cs="宋体"/>
          <w:color w:val="auto"/>
          <w:sz w:val="24"/>
          <w:szCs w:val="24"/>
          <w:highlight w:val="none"/>
          <w:lang w:val="sq-AL"/>
        </w:rPr>
      </w:pPr>
    </w:p>
    <w:p w14:paraId="738C74E8">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3D365F6F">
      <w:pPr>
        <w:spacing w:line="400" w:lineRule="exact"/>
        <w:jc w:val="right"/>
        <w:rPr>
          <w:rFonts w:hint="eastAsia"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6A3299C2">
      <w:pPr>
        <w:adjustRightInd w:val="0"/>
        <w:snapToGrid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65DB8D1">
      <w:pPr>
        <w:adjustRightInd w:val="0"/>
        <w:snapToGrid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660DE423">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9"/>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14:paraId="540AD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77DB8A8C">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14:paraId="314C676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14:paraId="45C23DF6">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14:paraId="45D8BC48">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14:paraId="13602F0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14:paraId="38C9AEC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14:paraId="63C0EF4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14:paraId="1693D0DA">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14:paraId="1C82FC4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1BAA2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CF9351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63803190">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2F87FB5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67A8B1C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143ABE5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3AA7B44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2121A02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5B3FD5E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2E4AE6E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7126B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1B590A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10F46C1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5D347C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7F08112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056A026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4802C6B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7A3AEA9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25C38CA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17B1756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313432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6CB653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543DE55D">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50AB0E8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3989A1B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64ED146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140BE08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03DC6C3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3F314D8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19B3FD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6DFA2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2C0904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6BAC91C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054565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1BB2AF9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7819C76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2DAAC23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72E1A97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50169EE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5641318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3E6555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561943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14:paraId="6B3452D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460" w:type="pct"/>
            <w:noWrap w:val="0"/>
            <w:vAlign w:val="top"/>
          </w:tcPr>
          <w:p w14:paraId="11AEC4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0C037A6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3625ABE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704894E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7B8F9EA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265844A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4B9FCDD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71811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937E7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14:paraId="21AAA35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val="0"/>
            <w:vAlign w:val="top"/>
          </w:tcPr>
          <w:p w14:paraId="2C11309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73966BE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075FE03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747AC1B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7BD9497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12730CE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5C02149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bl>
    <w:p w14:paraId="478E63C5">
      <w:pPr>
        <w:spacing w:line="360" w:lineRule="exact"/>
        <w:ind w:firstLine="241" w:firstLineChars="100"/>
        <w:rPr>
          <w:rFonts w:hint="eastAsia" w:ascii="宋体" w:hAnsi="宋体" w:eastAsia="宋体" w:cs="宋体"/>
          <w:b/>
          <w:color w:val="auto"/>
          <w:sz w:val="24"/>
          <w:szCs w:val="24"/>
          <w:highlight w:val="none"/>
        </w:rPr>
      </w:pPr>
    </w:p>
    <w:p w14:paraId="57A84EE6">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3F6B8419">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597218A">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6DFDB266">
      <w:pPr>
        <w:adjustRightInd w:val="0"/>
        <w:snapToGrid w:val="0"/>
        <w:spacing w:line="360" w:lineRule="auto"/>
        <w:jc w:val="center"/>
        <w:rPr>
          <w:rFonts w:hint="eastAsia" w:ascii="宋体" w:hAnsi="宋体" w:eastAsia="宋体" w:cs="宋体"/>
          <w:b/>
          <w:color w:val="auto"/>
          <w:sz w:val="32"/>
          <w:szCs w:val="32"/>
          <w:highlight w:val="none"/>
        </w:rPr>
      </w:pPr>
    </w:p>
    <w:p w14:paraId="397A60DF">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6D11794E">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0"/>
          <w:szCs w:val="30"/>
          <w:highlight w:val="none"/>
        </w:rPr>
        <w:t>服务说明</w:t>
      </w:r>
    </w:p>
    <w:p w14:paraId="035C85EA">
      <w:pPr>
        <w:adjustRightInd w:val="0"/>
        <w:snapToGrid w:val="0"/>
        <w:ind w:left="-88" w:leftChars="-42" w:firstLine="281" w:firstLineChars="100"/>
        <w:jc w:val="center"/>
        <w:rPr>
          <w:rFonts w:hint="eastAsia" w:ascii="宋体" w:hAnsi="宋体" w:eastAsia="宋体" w:cs="宋体"/>
          <w:b/>
          <w:bCs/>
          <w:color w:val="auto"/>
          <w:sz w:val="28"/>
          <w:szCs w:val="28"/>
          <w:highlight w:val="none"/>
        </w:rPr>
      </w:pPr>
    </w:p>
    <w:p w14:paraId="72DD335C">
      <w:pPr>
        <w:adjustRightInd w:val="0"/>
        <w:snapToGrid w:val="0"/>
        <w:ind w:left="-88" w:leftChars="-42" w:firstLine="210" w:firstLineChars="100"/>
        <w:rPr>
          <w:rFonts w:hint="eastAsia" w:ascii="宋体" w:hAnsi="宋体" w:eastAsia="宋体" w:cs="宋体"/>
          <w:bCs/>
          <w:color w:val="auto"/>
          <w:sz w:val="21"/>
          <w:szCs w:val="21"/>
          <w:highlight w:val="none"/>
        </w:rPr>
      </w:pPr>
    </w:p>
    <w:p w14:paraId="0CB03AB0">
      <w:pPr>
        <w:adjustRightInd w:val="0"/>
        <w:snapToGrid w:val="0"/>
        <w:ind w:left="-88" w:leftChars="-42" w:firstLine="210" w:firstLineChars="100"/>
        <w:rPr>
          <w:rFonts w:hint="eastAsia" w:ascii="宋体" w:hAnsi="宋体" w:eastAsia="宋体" w:cs="宋体"/>
          <w:color w:val="auto"/>
          <w:sz w:val="21"/>
          <w:szCs w:val="21"/>
          <w:highlight w:val="none"/>
        </w:rPr>
      </w:pPr>
    </w:p>
    <w:p w14:paraId="20E22ED1">
      <w:pPr>
        <w:adjustRightInd w:val="0"/>
        <w:snapToGrid w:val="0"/>
        <w:ind w:left="-88" w:leftChars="-42"/>
        <w:outlineLvl w:val="0"/>
        <w:rPr>
          <w:rFonts w:hint="eastAsia" w:ascii="宋体" w:hAnsi="宋体" w:eastAsia="宋体" w:cs="宋体"/>
          <w:bCs/>
          <w:color w:val="auto"/>
          <w:sz w:val="24"/>
          <w:szCs w:val="24"/>
          <w:highlight w:val="none"/>
        </w:rPr>
      </w:pPr>
    </w:p>
    <w:p w14:paraId="46240E4C">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4DD2CACA">
      <w:pPr>
        <w:adjustRightInd w:val="0"/>
        <w:snapToGrid w:val="0"/>
        <w:rPr>
          <w:rFonts w:hint="eastAsia" w:ascii="宋体" w:hAnsi="宋体" w:eastAsia="宋体" w:cs="宋体"/>
          <w:color w:val="auto"/>
          <w:sz w:val="24"/>
          <w:szCs w:val="24"/>
          <w:highlight w:val="none"/>
        </w:rPr>
      </w:pPr>
    </w:p>
    <w:p w14:paraId="34CB525E">
      <w:pPr>
        <w:adjustRightInd w:val="0"/>
        <w:snapToGrid w:val="0"/>
        <w:rPr>
          <w:rFonts w:hint="eastAsia" w:ascii="宋体" w:hAnsi="宋体" w:eastAsia="宋体" w:cs="宋体"/>
          <w:color w:val="auto"/>
          <w:sz w:val="24"/>
          <w:szCs w:val="24"/>
          <w:highlight w:val="none"/>
        </w:rPr>
      </w:pPr>
    </w:p>
    <w:p w14:paraId="32FAD8BD">
      <w:pPr>
        <w:adjustRightInd w:val="0"/>
        <w:snapToGrid w:val="0"/>
        <w:rPr>
          <w:rFonts w:hint="eastAsia" w:ascii="宋体" w:hAnsi="宋体" w:eastAsia="宋体" w:cs="宋体"/>
          <w:color w:val="auto"/>
          <w:sz w:val="24"/>
          <w:szCs w:val="24"/>
          <w:highlight w:val="none"/>
        </w:rPr>
      </w:pPr>
    </w:p>
    <w:p w14:paraId="37F9F449">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62ECECC1">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2D08DFE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 ：  年  月  日</w:t>
      </w:r>
    </w:p>
    <w:p w14:paraId="57FF1690">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br w:type="page"/>
      </w:r>
    </w:p>
    <w:p w14:paraId="7100E7DE">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9"/>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3A75B1A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49CBB546">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682E3E4C">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620E18B5">
            <w:pPr>
              <w:adjustRightInd w:val="0"/>
              <w:snapToGrid w:val="0"/>
              <w:ind w:left="-88" w:leftChars="-42"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78032711">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0CD7160E">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38C3BB6D">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7056F5C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41CD7BE7">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532F6F8">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403044E">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3FC785F">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F3A2598">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0D75E19">
            <w:pPr>
              <w:adjustRightInd w:val="0"/>
              <w:snapToGrid w:val="0"/>
              <w:ind w:left="-88" w:leftChars="-42"/>
              <w:jc w:val="center"/>
              <w:rPr>
                <w:rFonts w:hint="eastAsia" w:ascii="宋体" w:hAnsi="宋体" w:eastAsia="宋体" w:cs="宋体"/>
                <w:color w:val="auto"/>
                <w:sz w:val="24"/>
                <w:szCs w:val="24"/>
                <w:highlight w:val="none"/>
              </w:rPr>
            </w:pPr>
          </w:p>
        </w:tc>
      </w:tr>
      <w:tr w14:paraId="404F70F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9B72E1C">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0D70C077">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7876A3D">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A9AC26D">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F5FA95B">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4BC1607">
            <w:pPr>
              <w:adjustRightInd w:val="0"/>
              <w:snapToGrid w:val="0"/>
              <w:ind w:left="-88" w:leftChars="-42"/>
              <w:jc w:val="center"/>
              <w:rPr>
                <w:rFonts w:hint="eastAsia" w:ascii="宋体" w:hAnsi="宋体" w:eastAsia="宋体" w:cs="宋体"/>
                <w:color w:val="auto"/>
                <w:sz w:val="24"/>
                <w:szCs w:val="24"/>
                <w:highlight w:val="none"/>
              </w:rPr>
            </w:pPr>
          </w:p>
        </w:tc>
      </w:tr>
      <w:tr w14:paraId="210C67F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04E2FCC">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356A31B">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C8EAEE7">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70D6A907">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4FC0369">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3A816D9">
            <w:pPr>
              <w:adjustRightInd w:val="0"/>
              <w:snapToGrid w:val="0"/>
              <w:ind w:left="-88" w:leftChars="-42"/>
              <w:jc w:val="center"/>
              <w:rPr>
                <w:rFonts w:hint="eastAsia" w:ascii="宋体" w:hAnsi="宋体" w:eastAsia="宋体" w:cs="宋体"/>
                <w:color w:val="auto"/>
                <w:sz w:val="24"/>
                <w:szCs w:val="24"/>
                <w:highlight w:val="none"/>
              </w:rPr>
            </w:pPr>
          </w:p>
        </w:tc>
      </w:tr>
      <w:tr w14:paraId="07ED8C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F6EAEDC">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6A2A642">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23DD03D">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F07F724">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AA4B01A">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71B3E15">
            <w:pPr>
              <w:adjustRightInd w:val="0"/>
              <w:snapToGrid w:val="0"/>
              <w:ind w:left="-88" w:leftChars="-42"/>
              <w:jc w:val="center"/>
              <w:rPr>
                <w:rFonts w:hint="eastAsia" w:ascii="宋体" w:hAnsi="宋体" w:eastAsia="宋体" w:cs="宋体"/>
                <w:color w:val="auto"/>
                <w:sz w:val="24"/>
                <w:szCs w:val="24"/>
                <w:highlight w:val="none"/>
              </w:rPr>
            </w:pPr>
          </w:p>
        </w:tc>
      </w:tr>
      <w:tr w14:paraId="39BD41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4BDD0B5">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419F1E6">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7C1B000">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4D0ACB31">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6758F0F">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90C2B9D">
            <w:pPr>
              <w:adjustRightInd w:val="0"/>
              <w:snapToGrid w:val="0"/>
              <w:ind w:left="-88" w:leftChars="-42"/>
              <w:jc w:val="center"/>
              <w:rPr>
                <w:rFonts w:hint="eastAsia" w:ascii="宋体" w:hAnsi="宋体" w:eastAsia="宋体" w:cs="宋体"/>
                <w:color w:val="auto"/>
                <w:sz w:val="24"/>
                <w:szCs w:val="24"/>
                <w:highlight w:val="none"/>
              </w:rPr>
            </w:pPr>
          </w:p>
        </w:tc>
      </w:tr>
      <w:tr w14:paraId="698A3D9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447D4C6B">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DBCE57D">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40F17639">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72EDEE1E">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B075593">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10343C24">
            <w:pPr>
              <w:adjustRightInd w:val="0"/>
              <w:snapToGrid w:val="0"/>
              <w:ind w:left="-88" w:leftChars="-42"/>
              <w:jc w:val="center"/>
              <w:rPr>
                <w:rFonts w:hint="eastAsia" w:ascii="宋体" w:hAnsi="宋体" w:eastAsia="宋体" w:cs="宋体"/>
                <w:color w:val="auto"/>
                <w:sz w:val="24"/>
                <w:szCs w:val="24"/>
                <w:highlight w:val="none"/>
              </w:rPr>
            </w:pPr>
          </w:p>
        </w:tc>
      </w:tr>
    </w:tbl>
    <w:p w14:paraId="6C0C00A1">
      <w:pPr>
        <w:rPr>
          <w:rFonts w:hint="eastAsia" w:ascii="宋体" w:hAnsi="宋体" w:eastAsia="宋体" w:cs="宋体"/>
          <w:color w:val="auto"/>
          <w:sz w:val="24"/>
          <w:szCs w:val="24"/>
          <w:highlight w:val="none"/>
        </w:rPr>
      </w:pPr>
    </w:p>
    <w:p w14:paraId="331A0B5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注：如无偏离，则必须注明无偏离。</w:t>
      </w:r>
    </w:p>
    <w:p w14:paraId="5AD15E60">
      <w:pPr>
        <w:adjustRightInd w:val="0"/>
        <w:snapToGrid w:val="0"/>
        <w:ind w:left="-88" w:leftChars="-42"/>
        <w:rPr>
          <w:rFonts w:hint="eastAsia" w:ascii="宋体" w:hAnsi="宋体" w:eastAsia="宋体" w:cs="宋体"/>
          <w:color w:val="auto"/>
          <w:sz w:val="24"/>
          <w:szCs w:val="24"/>
          <w:highlight w:val="none"/>
        </w:rPr>
      </w:pPr>
    </w:p>
    <w:p w14:paraId="7C763ED9">
      <w:pPr>
        <w:adjustRightInd w:val="0"/>
        <w:snapToGrid w:val="0"/>
        <w:ind w:left="-88" w:leftChars="-42"/>
        <w:rPr>
          <w:rFonts w:hint="eastAsia" w:ascii="宋体" w:hAnsi="宋体" w:eastAsia="宋体" w:cs="宋体"/>
          <w:color w:val="auto"/>
          <w:sz w:val="24"/>
          <w:szCs w:val="24"/>
          <w:highlight w:val="none"/>
        </w:rPr>
      </w:pPr>
    </w:p>
    <w:p w14:paraId="22A7ECFD">
      <w:pPr>
        <w:adjustRightInd w:val="0"/>
        <w:snapToGrid w:val="0"/>
        <w:ind w:left="-88" w:leftChars="-42"/>
        <w:rPr>
          <w:rFonts w:hint="eastAsia" w:ascii="宋体" w:hAnsi="宋体" w:eastAsia="宋体" w:cs="宋体"/>
          <w:color w:val="auto"/>
          <w:sz w:val="24"/>
          <w:szCs w:val="24"/>
          <w:highlight w:val="none"/>
        </w:rPr>
      </w:pPr>
    </w:p>
    <w:p w14:paraId="4460C229">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14:paraId="25874C27">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14:paraId="0E22E22A">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253084C5">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20905087">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2BC7589A">
      <w:pPr>
        <w:adjustRightInd w:val="0"/>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9C4CBB0">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14:paraId="142128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4B231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BBBE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2A7E9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43E304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1207E9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743376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4244D2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252301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182B371">
      <w:pPr>
        <w:spacing w:line="400" w:lineRule="exact"/>
        <w:jc w:val="right"/>
        <w:rPr>
          <w:rFonts w:hint="eastAsia" w:ascii="宋体" w:hAnsi="宋体" w:eastAsia="宋体" w:cs="宋体"/>
          <w:color w:val="auto"/>
          <w:sz w:val="24"/>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91CD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33E1FC4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14:paraId="1FFFF2D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77AD15EB">
      <w:pPr>
        <w:spacing w:line="400" w:lineRule="exact"/>
        <w:jc w:val="right"/>
        <w:rPr>
          <w:rFonts w:hint="eastAsia" w:ascii="宋体" w:hAnsi="宋体" w:eastAsia="宋体" w:cs="宋体"/>
          <w:color w:val="auto"/>
          <w:sz w:val="24"/>
          <w:highlight w:val="none"/>
        </w:rPr>
      </w:pPr>
    </w:p>
    <w:p w14:paraId="702AABF4">
      <w:pPr>
        <w:spacing w:line="400" w:lineRule="exact"/>
        <w:jc w:val="right"/>
        <w:rPr>
          <w:rFonts w:hint="eastAsia" w:ascii="宋体" w:hAnsi="宋体" w:eastAsia="宋体" w:cs="宋体"/>
          <w:color w:val="auto"/>
          <w:sz w:val="24"/>
          <w:highlight w:val="none"/>
        </w:rPr>
      </w:pPr>
    </w:p>
    <w:p w14:paraId="3B91015C">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A87D309">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01031119">
      <w:pPr>
        <w:spacing w:line="400" w:lineRule="exact"/>
        <w:ind w:right="600"/>
        <w:rPr>
          <w:rFonts w:hint="eastAsia" w:ascii="宋体" w:hAnsi="宋体" w:eastAsia="宋体" w:cs="宋体"/>
          <w:b/>
          <w:color w:val="auto"/>
          <w:sz w:val="24"/>
          <w:highlight w:val="none"/>
        </w:rPr>
      </w:pPr>
    </w:p>
    <w:p w14:paraId="7BCB146C">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8" w:name="_Toc281562938"/>
      <w:bookmarkStart w:id="9" w:name="_Toc235592960"/>
      <w:bookmarkStart w:id="10" w:name="_Toc193115823"/>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042D0E5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013830F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FC834FE">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8"/>
      <w:bookmarkEnd w:id="9"/>
      <w:bookmarkEnd w:id="10"/>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31DCF554">
      <w:pPr>
        <w:spacing w:line="400" w:lineRule="exact"/>
        <w:rPr>
          <w:rFonts w:hint="eastAsia" w:ascii="宋体" w:hAnsi="宋体" w:eastAsia="宋体" w:cs="宋体"/>
          <w:color w:val="auto"/>
          <w:sz w:val="32"/>
          <w:szCs w:val="21"/>
          <w:highlight w:val="none"/>
        </w:rPr>
      </w:pPr>
    </w:p>
    <w:p w14:paraId="7BB3925C">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1EFED29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82D88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3A054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0E4C5F36">
      <w:pPr>
        <w:spacing w:line="240" w:lineRule="exact"/>
        <w:ind w:firstLine="480" w:firstLineChars="200"/>
        <w:rPr>
          <w:rFonts w:hint="eastAsia" w:ascii="宋体" w:hAnsi="宋体" w:eastAsia="宋体" w:cs="宋体"/>
          <w:color w:val="auto"/>
          <w:sz w:val="24"/>
          <w:highlight w:val="none"/>
        </w:rPr>
      </w:pPr>
    </w:p>
    <w:p w14:paraId="5D4705C6">
      <w:pPr>
        <w:spacing w:line="240" w:lineRule="exact"/>
        <w:ind w:firstLine="480" w:firstLineChars="200"/>
        <w:rPr>
          <w:rFonts w:hint="eastAsia" w:ascii="宋体" w:hAnsi="宋体" w:eastAsia="宋体" w:cs="宋体"/>
          <w:color w:val="auto"/>
          <w:sz w:val="24"/>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BB9C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3735C6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14:paraId="35B474D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22240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074194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14:paraId="352BAE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2FD04241">
      <w:pPr>
        <w:spacing w:line="240" w:lineRule="exact"/>
        <w:rPr>
          <w:rFonts w:hint="eastAsia" w:ascii="宋体" w:hAnsi="宋体" w:eastAsia="宋体" w:cs="宋体"/>
          <w:color w:val="auto"/>
          <w:sz w:val="28"/>
          <w:szCs w:val="28"/>
          <w:highlight w:val="none"/>
        </w:rPr>
      </w:pPr>
    </w:p>
    <w:p w14:paraId="62687841">
      <w:pPr>
        <w:keepNext w:val="0"/>
        <w:keepLines w:val="0"/>
        <w:pageBreakBefore w:val="0"/>
        <w:widowControl w:val="0"/>
        <w:kinsoku/>
        <w:wordWrap/>
        <w:overflowPunct/>
        <w:topLinePunct w:val="0"/>
        <w:autoSpaceDE/>
        <w:autoSpaceDN/>
        <w:bidi w:val="0"/>
        <w:adjustRightInd/>
        <w:snapToGrid/>
        <w:spacing w:line="240" w:lineRule="exact"/>
        <w:ind w:right="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B6569A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7D70E039">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005E59B0">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142A1CEF">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1D93C8CC">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64EBD9A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Start w:id="11" w:name="_GoBack"/>
      <w:bookmarkEnd w:id="11"/>
    </w:p>
    <w:p w14:paraId="46C119B8">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14:paraId="0A26A346">
      <w:pPr>
        <w:widowControl w:val="0"/>
        <w:ind w:firstLine="640" w:firstLineChars="200"/>
        <w:jc w:val="both"/>
        <w:rPr>
          <w:rFonts w:hint="eastAsia" w:ascii="宋体" w:hAnsi="宋体" w:eastAsia="宋体" w:cs="宋体"/>
          <w:color w:val="auto"/>
          <w:kern w:val="2"/>
          <w:sz w:val="32"/>
          <w:szCs w:val="24"/>
          <w:highlight w:val="none"/>
          <w:lang w:val="en-US" w:eastAsia="zh-CN" w:bidi="ar-SA"/>
        </w:rPr>
      </w:pPr>
    </w:p>
    <w:p w14:paraId="05CE1839">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14:paraId="07789023">
      <w:pPr>
        <w:widowControl w:val="0"/>
        <w:spacing w:after="120"/>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9"/>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1B77F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4FE21D3">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0ACE91FA">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2D95D147">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6FD479FA">
            <w:pPr>
              <w:shd w:val="clear"/>
              <w:topLinePunct/>
              <w:spacing w:line="440" w:lineRule="exact"/>
              <w:jc w:val="center"/>
              <w:rPr>
                <w:rFonts w:hint="eastAsia" w:ascii="宋体" w:hAnsi="宋体" w:eastAsia="宋体" w:cs="宋体"/>
                <w:color w:val="auto"/>
                <w:sz w:val="24"/>
                <w:szCs w:val="24"/>
                <w:highlight w:val="none"/>
              </w:rPr>
            </w:pPr>
          </w:p>
        </w:tc>
      </w:tr>
      <w:tr w14:paraId="13A04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62B31C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3D657C0">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72C52B9D">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70D2C93C">
            <w:pPr>
              <w:shd w:val="clear"/>
              <w:topLinePunct/>
              <w:spacing w:line="440" w:lineRule="exact"/>
              <w:jc w:val="center"/>
              <w:rPr>
                <w:rFonts w:hint="eastAsia" w:ascii="宋体" w:hAnsi="宋体" w:eastAsia="宋体" w:cs="宋体"/>
                <w:color w:val="auto"/>
                <w:sz w:val="24"/>
                <w:szCs w:val="24"/>
                <w:highlight w:val="none"/>
              </w:rPr>
            </w:pPr>
          </w:p>
        </w:tc>
      </w:tr>
      <w:tr w14:paraId="2C756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A0EDCC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523B004">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360624BB">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6E5CAF3E">
            <w:pPr>
              <w:shd w:val="clear"/>
              <w:topLinePunct/>
              <w:spacing w:line="440" w:lineRule="exact"/>
              <w:jc w:val="center"/>
              <w:rPr>
                <w:rFonts w:hint="eastAsia" w:ascii="宋体" w:hAnsi="宋体" w:eastAsia="宋体" w:cs="宋体"/>
                <w:color w:val="auto"/>
                <w:sz w:val="24"/>
                <w:szCs w:val="24"/>
                <w:highlight w:val="none"/>
              </w:rPr>
            </w:pPr>
          </w:p>
        </w:tc>
      </w:tr>
      <w:tr w14:paraId="6D289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7B6641D1">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DE2CDA3">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3AB7EC0">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025E7D7E">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578372D">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5618F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2902408">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8CF6B1B">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5DE86FE">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2214AD8A">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3F1DFE29">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4B044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CA17381">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DC4324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3E208AA">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6D7AC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7239D4C">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80B0BB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F2A8BA2">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52393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3BAE8D4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5A69196">
            <w:pPr>
              <w:shd w:val="clear"/>
              <w:topLinePunct/>
              <w:spacing w:line="440" w:lineRule="exact"/>
              <w:jc w:val="center"/>
              <w:rPr>
                <w:rFonts w:hint="eastAsia" w:ascii="宋体" w:hAnsi="宋体" w:eastAsia="宋体" w:cs="宋体"/>
                <w:color w:val="auto"/>
                <w:sz w:val="24"/>
                <w:szCs w:val="24"/>
                <w:highlight w:val="none"/>
              </w:rPr>
            </w:pPr>
          </w:p>
        </w:tc>
      </w:tr>
      <w:tr w14:paraId="0587F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4A81365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3DF8623">
            <w:pPr>
              <w:shd w:val="clear"/>
              <w:topLinePunct/>
              <w:spacing w:line="440" w:lineRule="exact"/>
              <w:jc w:val="center"/>
              <w:rPr>
                <w:rFonts w:hint="eastAsia" w:ascii="宋体" w:hAnsi="宋体" w:eastAsia="宋体" w:cs="宋体"/>
                <w:color w:val="auto"/>
                <w:sz w:val="24"/>
                <w:szCs w:val="24"/>
                <w:highlight w:val="none"/>
              </w:rPr>
            </w:pPr>
          </w:p>
        </w:tc>
      </w:tr>
      <w:tr w14:paraId="7D42C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2B2751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7D5E523">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0412681">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1F162AB">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178BC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6A34BF6">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3F2DA34">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7CC829E">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96583F5">
            <w:pPr>
              <w:shd w:val="clear"/>
              <w:topLinePunct/>
              <w:spacing w:line="440" w:lineRule="exact"/>
              <w:jc w:val="center"/>
              <w:rPr>
                <w:rFonts w:hint="eastAsia" w:ascii="宋体" w:hAnsi="宋体" w:eastAsia="宋体" w:cs="宋体"/>
                <w:color w:val="auto"/>
                <w:sz w:val="24"/>
                <w:szCs w:val="24"/>
                <w:highlight w:val="none"/>
              </w:rPr>
            </w:pPr>
          </w:p>
        </w:tc>
      </w:tr>
      <w:tr w14:paraId="2B9A7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E387F86">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2410437">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C640EA7">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892D887">
            <w:pPr>
              <w:shd w:val="clear"/>
              <w:topLinePunct/>
              <w:spacing w:line="440" w:lineRule="exact"/>
              <w:jc w:val="center"/>
              <w:rPr>
                <w:rFonts w:hint="eastAsia" w:ascii="宋体" w:hAnsi="宋体" w:eastAsia="宋体" w:cs="宋体"/>
                <w:color w:val="auto"/>
                <w:sz w:val="24"/>
                <w:szCs w:val="24"/>
                <w:highlight w:val="none"/>
              </w:rPr>
            </w:pPr>
          </w:p>
        </w:tc>
      </w:tr>
    </w:tbl>
    <w:p w14:paraId="50EB1019">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14:paraId="5E9FA674">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14:paraId="57567359">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14:paraId="6B446B97">
      <w:pPr>
        <w:spacing w:line="480" w:lineRule="exact"/>
        <w:rPr>
          <w:rFonts w:hint="eastAsia" w:ascii="宋体" w:hAnsi="宋体" w:eastAsia="宋体" w:cs="宋体"/>
          <w:color w:val="auto"/>
          <w:sz w:val="30"/>
          <w:szCs w:val="30"/>
          <w:highlight w:val="none"/>
        </w:rPr>
      </w:pPr>
    </w:p>
    <w:p w14:paraId="6C1FD779">
      <w:pPr>
        <w:spacing w:line="480" w:lineRule="exact"/>
        <w:rPr>
          <w:rFonts w:hint="eastAsia" w:ascii="宋体" w:hAnsi="宋体" w:eastAsia="宋体" w:cs="宋体"/>
          <w:color w:val="auto"/>
          <w:sz w:val="30"/>
          <w:szCs w:val="30"/>
          <w:highlight w:val="none"/>
        </w:rPr>
      </w:pPr>
    </w:p>
    <w:p w14:paraId="1730FF0B">
      <w:pPr>
        <w:spacing w:line="480" w:lineRule="exact"/>
        <w:rPr>
          <w:rFonts w:hint="eastAsia" w:ascii="宋体" w:hAnsi="宋体" w:eastAsia="宋体" w:cs="宋体"/>
          <w:color w:val="auto"/>
          <w:sz w:val="30"/>
          <w:szCs w:val="30"/>
          <w:highlight w:val="none"/>
        </w:rPr>
      </w:pPr>
    </w:p>
    <w:p w14:paraId="14C703E6">
      <w:pPr>
        <w:adjustRightInd w:val="0"/>
        <w:snapToGrid w:val="0"/>
        <w:spacing w:line="360" w:lineRule="auto"/>
        <w:outlineLvl w:val="0"/>
        <w:rPr>
          <w:rFonts w:hint="eastAsia" w:ascii="宋体" w:hAnsi="宋体" w:eastAsia="宋体" w:cs="宋体"/>
          <w:b/>
          <w:color w:val="auto"/>
          <w:sz w:val="24"/>
          <w:szCs w:val="24"/>
          <w:highlight w:val="none"/>
        </w:rPr>
      </w:pPr>
    </w:p>
    <w:p w14:paraId="087F140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3204C16F">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14:paraId="7466B606">
      <w:pPr>
        <w:rPr>
          <w:rFonts w:hint="eastAsia" w:ascii="宋体" w:hAnsi="宋体" w:eastAsia="宋体" w:cs="宋体"/>
          <w:color w:val="auto"/>
          <w:sz w:val="32"/>
          <w:highlight w:val="none"/>
        </w:rPr>
      </w:pPr>
    </w:p>
    <w:p w14:paraId="31377C16">
      <w:pPr>
        <w:rPr>
          <w:rFonts w:hint="eastAsia" w:ascii="宋体" w:hAnsi="宋体" w:eastAsia="宋体" w:cs="宋体"/>
          <w:color w:val="auto"/>
          <w:highlight w:val="none"/>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1BD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764E1BCB">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4E6AF">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22CD82">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322CD82">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759C">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F56B1A">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0F56B1A">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32C1">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895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EDC12F9">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5EDC12F9">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QyOWNlODQ1YTdjYzg5MzQ2Y2U5NzQ4MWJiOWQifQ=="/>
  </w:docVars>
  <w:rsids>
    <w:rsidRoot w:val="6EDB6AE2"/>
    <w:rsid w:val="00425BC0"/>
    <w:rsid w:val="01B14C06"/>
    <w:rsid w:val="022B1413"/>
    <w:rsid w:val="029F039A"/>
    <w:rsid w:val="044B6DCB"/>
    <w:rsid w:val="045B1761"/>
    <w:rsid w:val="04B32967"/>
    <w:rsid w:val="05066B4B"/>
    <w:rsid w:val="060C59C2"/>
    <w:rsid w:val="073D27EE"/>
    <w:rsid w:val="088017D6"/>
    <w:rsid w:val="0A1F08C6"/>
    <w:rsid w:val="0C3C77C2"/>
    <w:rsid w:val="0E945864"/>
    <w:rsid w:val="0F3550C8"/>
    <w:rsid w:val="0F7A2ADB"/>
    <w:rsid w:val="13D50C28"/>
    <w:rsid w:val="141348F8"/>
    <w:rsid w:val="14C60571"/>
    <w:rsid w:val="17886199"/>
    <w:rsid w:val="18BC10DA"/>
    <w:rsid w:val="19B874E6"/>
    <w:rsid w:val="19D674A8"/>
    <w:rsid w:val="1A720AEE"/>
    <w:rsid w:val="1AED393F"/>
    <w:rsid w:val="1BE16B4B"/>
    <w:rsid w:val="1C6F24E2"/>
    <w:rsid w:val="1C9D605B"/>
    <w:rsid w:val="1D390D09"/>
    <w:rsid w:val="203171E6"/>
    <w:rsid w:val="22071DB9"/>
    <w:rsid w:val="23266F64"/>
    <w:rsid w:val="23E65186"/>
    <w:rsid w:val="243A027A"/>
    <w:rsid w:val="24765B0F"/>
    <w:rsid w:val="296C2E8C"/>
    <w:rsid w:val="29A5770C"/>
    <w:rsid w:val="29D075F3"/>
    <w:rsid w:val="2A497953"/>
    <w:rsid w:val="2BF707EF"/>
    <w:rsid w:val="302B327D"/>
    <w:rsid w:val="339613FE"/>
    <w:rsid w:val="344E7B44"/>
    <w:rsid w:val="35D71366"/>
    <w:rsid w:val="38463EC9"/>
    <w:rsid w:val="390457DD"/>
    <w:rsid w:val="395835DE"/>
    <w:rsid w:val="3A5835DF"/>
    <w:rsid w:val="3B1F2605"/>
    <w:rsid w:val="3C0D7E40"/>
    <w:rsid w:val="3CC1358A"/>
    <w:rsid w:val="3F0F0517"/>
    <w:rsid w:val="409969B6"/>
    <w:rsid w:val="419D0727"/>
    <w:rsid w:val="42907F08"/>
    <w:rsid w:val="4416656F"/>
    <w:rsid w:val="44516752"/>
    <w:rsid w:val="46160AA8"/>
    <w:rsid w:val="463C33B6"/>
    <w:rsid w:val="4CB0382E"/>
    <w:rsid w:val="4D5F0F87"/>
    <w:rsid w:val="4D9C7C8B"/>
    <w:rsid w:val="4DB669DA"/>
    <w:rsid w:val="4DC13E2B"/>
    <w:rsid w:val="4FC9093A"/>
    <w:rsid w:val="5003644E"/>
    <w:rsid w:val="50546455"/>
    <w:rsid w:val="50AC6291"/>
    <w:rsid w:val="52BB2633"/>
    <w:rsid w:val="533B2FA2"/>
    <w:rsid w:val="53513D1E"/>
    <w:rsid w:val="53642E53"/>
    <w:rsid w:val="56A34824"/>
    <w:rsid w:val="56AB2D7B"/>
    <w:rsid w:val="56F90CEB"/>
    <w:rsid w:val="58650145"/>
    <w:rsid w:val="5949786A"/>
    <w:rsid w:val="59FE7432"/>
    <w:rsid w:val="5ADF54B5"/>
    <w:rsid w:val="5BC00E43"/>
    <w:rsid w:val="5E437E22"/>
    <w:rsid w:val="5EF70A55"/>
    <w:rsid w:val="607246D5"/>
    <w:rsid w:val="60EA6464"/>
    <w:rsid w:val="633D721D"/>
    <w:rsid w:val="635308ED"/>
    <w:rsid w:val="638E7A78"/>
    <w:rsid w:val="63A7476C"/>
    <w:rsid w:val="65AF4A62"/>
    <w:rsid w:val="675D77EA"/>
    <w:rsid w:val="68EF2D67"/>
    <w:rsid w:val="69124CA8"/>
    <w:rsid w:val="6A3B11F1"/>
    <w:rsid w:val="6A5838B6"/>
    <w:rsid w:val="6B56531F"/>
    <w:rsid w:val="6DE42E5D"/>
    <w:rsid w:val="6E526272"/>
    <w:rsid w:val="6EDB6AE2"/>
    <w:rsid w:val="6F335A1C"/>
    <w:rsid w:val="702D1B02"/>
    <w:rsid w:val="70383F8C"/>
    <w:rsid w:val="708741CD"/>
    <w:rsid w:val="70891CF3"/>
    <w:rsid w:val="70934378"/>
    <w:rsid w:val="70BB79D3"/>
    <w:rsid w:val="72C85CEC"/>
    <w:rsid w:val="72DE6B3F"/>
    <w:rsid w:val="74511EEF"/>
    <w:rsid w:val="751A116C"/>
    <w:rsid w:val="75B74C0D"/>
    <w:rsid w:val="75BD0744"/>
    <w:rsid w:val="75F55735"/>
    <w:rsid w:val="79684983"/>
    <w:rsid w:val="7AF1296F"/>
    <w:rsid w:val="7FA4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next w:val="3"/>
    <w:qFormat/>
    <w:uiPriority w:val="0"/>
    <w:pPr>
      <w:widowControl w:val="0"/>
      <w:ind w:firstLine="640" w:firstLineChars="200"/>
      <w:jc w:val="both"/>
    </w:pPr>
    <w:rPr>
      <w:rFonts w:asciiTheme="minorHAnsi" w:hAnsiTheme="minorHAnsi" w:eastAsiaTheme="minorEastAsia" w:cstheme="minorBidi"/>
      <w:kern w:val="2"/>
      <w:sz w:val="21"/>
      <w:szCs w:val="24"/>
      <w:lang w:val="en-US" w:eastAsia="zh-CN" w:bidi="ar-SA"/>
    </w:rPr>
  </w:style>
  <w:style w:type="paragraph" w:styleId="3">
    <w:name w:val="Body Text Indent 2"/>
    <w:next w:val="4"/>
    <w:qFormat/>
    <w:uiPriority w:val="0"/>
    <w:pPr>
      <w:widowControl w:val="0"/>
      <w:ind w:firstLine="643" w:firstLineChars="200"/>
      <w:jc w:val="both"/>
    </w:pPr>
    <w:rPr>
      <w:rFonts w:asciiTheme="minorHAnsi" w:hAnsiTheme="minorHAnsi" w:eastAsiaTheme="minorEastAsia" w:cstheme="minorBidi"/>
      <w:kern w:val="2"/>
      <w:sz w:val="21"/>
      <w:szCs w:val="24"/>
      <w:lang w:val="en-US" w:eastAsia="zh-CN" w:bidi="ar-SA"/>
    </w:rPr>
  </w:style>
  <w:style w:type="paragraph" w:styleId="4">
    <w:name w:val="Date"/>
    <w:next w:val="1"/>
    <w:qFormat/>
    <w:uiPriority w:val="0"/>
    <w:pPr>
      <w:widowControl w:val="0"/>
      <w:ind w:left="100" w:leftChars="2500"/>
      <w:jc w:val="both"/>
    </w:pPr>
    <w:rPr>
      <w:rFonts w:ascii="Times New Roman" w:eastAsia="宋体" w:hAnsiTheme="minorHAnsi" w:cstheme="minorBidi"/>
      <w:kern w:val="2"/>
      <w:sz w:val="21"/>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2"/>
    <w:next w:val="7"/>
    <w:qFormat/>
    <w:uiPriority w:val="0"/>
    <w:pPr>
      <w:widowControl w:val="0"/>
      <w:spacing w:after="120"/>
      <w:ind w:left="420" w:leftChars="200"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7">
    <w:name w:val="正文文本_0"/>
    <w:next w:val="8"/>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8">
    <w:name w:val="正文_0_0"/>
    <w:next w:val="6"/>
    <w:qFormat/>
    <w:uiPriority w:val="0"/>
    <w:pPr>
      <w:widowControl w:val="0"/>
      <w:jc w:val="both"/>
    </w:pPr>
    <w:rPr>
      <w:rFonts w:ascii="Calibri" w:hAnsi="Calibri" w:eastAsia="宋体" w:cs="Times New Roman"/>
      <w:kern w:val="2"/>
      <w:sz w:val="24"/>
      <w:szCs w:val="22"/>
      <w:lang w:val="en-US" w:eastAsia="zh-CN" w:bidi="ar-SA"/>
    </w:rPr>
  </w:style>
  <w:style w:type="character" w:customStyle="1" w:styleId="11">
    <w:name w:val="font2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7099</Words>
  <Characters>7621</Characters>
  <Lines>0</Lines>
  <Paragraphs>0</Paragraphs>
  <TotalTime>22</TotalTime>
  <ScaleCrop>false</ScaleCrop>
  <LinksUpToDate>false</LinksUpToDate>
  <CharactersWithSpaces>8784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dcterms:modified xsi:type="dcterms:W3CDTF">2025-03-31T05:06:01Z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C60CBE79EE0F4F63B34B4ECFEC6EC6A5_13</vt:lpwstr>
  </property>
</Properties>
</file>