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浏阳市耀邦苍坊景区故居山庄及周边环境提质改造项目厨房设备、电器采购项目</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人：浏阳市文化旅游产业发展有限责任公司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14:paraId="49948F23">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35EDB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lang w:eastAsia="zh-CN"/>
        </w:rPr>
        <w:t>浏阳市耀邦苍坊景区故居山庄及周边环境提质改造项目厨房设备、电器采购项目</w:t>
      </w:r>
      <w:r>
        <w:rPr>
          <w:rFonts w:hint="eastAsia" w:ascii="宋体" w:hAnsi="宋体" w:eastAsia="宋体" w:cs="宋体"/>
          <w:b/>
          <w:sz w:val="32"/>
          <w:szCs w:val="32"/>
        </w:rPr>
        <w:t>招标公告</w:t>
      </w:r>
    </w:p>
    <w:p w14:paraId="1898C9B5">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4EB05058">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浏阳市耀邦苍坊景区故居山庄及周边环境提质改造项目厨房设备、电器采购项目</w:t>
      </w:r>
    </w:p>
    <w:p w14:paraId="5029D45A">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25D626FF">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135041.20</w:t>
      </w:r>
      <w:r>
        <w:rPr>
          <w:rFonts w:hint="eastAsia" w:ascii="宋体" w:hAnsi="宋体" w:eastAsia="宋体" w:cs="宋体"/>
          <w:color w:val="auto"/>
          <w:sz w:val="24"/>
          <w:highlight w:val="none"/>
        </w:rPr>
        <w:t>元（总价和单价均不得超采购清单价，否则作否决投标处理）。</w:t>
      </w:r>
    </w:p>
    <w:p w14:paraId="48A9BF10">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2.2采购内容：</w:t>
      </w:r>
      <w:bookmarkEnd w:id="1"/>
      <w:r>
        <w:rPr>
          <w:rFonts w:hint="eastAsia" w:ascii="宋体" w:hAnsi="宋体" w:eastAsia="宋体" w:cs="宋体"/>
          <w:color w:val="auto"/>
          <w:sz w:val="24"/>
          <w:highlight w:val="none"/>
        </w:rPr>
        <w:t>项目位于浏阳市中和镇，包含厨房设备、电器</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采购，详见采购清单。</w:t>
      </w:r>
    </w:p>
    <w:p w14:paraId="7EB11341">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064F105D">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62DAF50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0A3D1153">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5BD1A7A">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48CF357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4797F5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32C23EBC">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9539D0E">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12月至2026年2</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707CEED1">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006E79DF">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14:paraId="57F6B288">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2F0BEF8E">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4FF81AC9">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03E3AB38">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62E120B1">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156D2BAC">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77AE23E0">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69ABE92C">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256B3317">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2DDEA3C">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0C46082B">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14:paraId="67FDD66D">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56CD7AAE">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5D05ABDE">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4C01C6C3">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14:paraId="0F474D1B">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1E0F98F0">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366ADE5D">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0CC58D01">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61CB31F9">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1E5034A3">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14:paraId="138A9E1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w:t>
      </w:r>
    </w:p>
    <w:p w14:paraId="7C4E9780">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14:paraId="4EE6C17F">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14:paraId="445C00FD">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浏阳市耀邦苍坊景区故居山庄及周边环境提质改造项目厨房设备、电器采购项目</w:t>
      </w:r>
      <w:r>
        <w:rPr>
          <w:rFonts w:hint="eastAsia" w:ascii="宋体" w:hAnsi="宋体" w:eastAsia="宋体" w:cs="宋体"/>
          <w:b/>
          <w:bCs/>
          <w:color w:val="auto"/>
          <w:kern w:val="0"/>
          <w:sz w:val="36"/>
          <w:szCs w:val="36"/>
          <w:highlight w:val="none"/>
        </w:rPr>
        <w:t>招标文件</w:t>
      </w:r>
    </w:p>
    <w:p w14:paraId="7095428C">
      <w:pPr>
        <w:wordWrap w:val="0"/>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受浏阳市文化旅游产业发展有限责任公司委托，就其浏阳市耀邦苍坊景区故居山庄及周边环境提质改造项目厨房设备、电器等进行采购，现进行公开招标。</w:t>
      </w:r>
    </w:p>
    <w:p w14:paraId="499755CD">
      <w:pPr>
        <w:numPr>
          <w:ilvl w:val="0"/>
          <w:numId w:val="0"/>
        </w:numPr>
        <w:spacing w:line="520" w:lineRule="exact"/>
        <w:ind w:firstLine="482" w:firstLineChars="200"/>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项目位于浏阳市中和镇，包含厨房设备、电器等采购</w:t>
      </w:r>
      <w:r>
        <w:rPr>
          <w:rFonts w:hint="eastAsia" w:ascii="宋体" w:hAnsi="宋体" w:eastAsia="宋体" w:cs="宋体"/>
          <w:b w:val="0"/>
          <w:bCs w:val="0"/>
          <w:color w:val="auto"/>
          <w:sz w:val="24"/>
          <w:highlight w:val="none"/>
        </w:rPr>
        <w:t>，详见采购清单。</w:t>
      </w:r>
    </w:p>
    <w:p w14:paraId="4FFF9AB4">
      <w:pPr>
        <w:numPr>
          <w:ilvl w:val="0"/>
          <w:numId w:val="0"/>
        </w:numPr>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：浏阳市中和镇。</w:t>
      </w:r>
    </w:p>
    <w:p w14:paraId="1640FE67">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126ABE0C">
      <w:pPr>
        <w:numPr>
          <w:ilvl w:val="0"/>
          <w:numId w:val="0"/>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四、服务工期：</w:t>
      </w:r>
      <w:r>
        <w:rPr>
          <w:rFonts w:hint="eastAsia" w:ascii="宋体" w:hAnsi="宋体" w:eastAsia="宋体" w:cs="宋体"/>
          <w:b w:val="0"/>
          <w:bCs/>
          <w:color w:val="auto"/>
          <w:sz w:val="24"/>
          <w:highlight w:val="none"/>
          <w:lang w:val="en-US" w:eastAsia="zh-CN"/>
        </w:rPr>
        <w:t>合同签订后10日历天内货到并完成安装。具体时间根据项目主体施工的实际情况以采购人通知的时间为准，采购人将提前告知制作与安装方</w:t>
      </w:r>
      <w:r>
        <w:rPr>
          <w:rFonts w:hint="eastAsia" w:ascii="宋体" w:hAnsi="宋体" w:eastAsia="宋体" w:cs="宋体"/>
          <w:b w:val="0"/>
          <w:bCs/>
          <w:color w:val="auto"/>
          <w:sz w:val="24"/>
          <w:highlight w:val="none"/>
        </w:rPr>
        <w:t>。</w:t>
      </w:r>
    </w:p>
    <w:p w14:paraId="594239C3">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574E1DDF">
      <w:pPr>
        <w:numPr>
          <w:ilvl w:val="0"/>
          <w:numId w:val="0"/>
        </w:numPr>
        <w:spacing w:line="52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正式验收合格之日起12个月。</w:t>
      </w:r>
    </w:p>
    <w:p w14:paraId="118416B9">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7EE8096F">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12月至2026年2</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6194D1FC">
      <w:pPr>
        <w:widowControl/>
        <w:spacing w:line="520" w:lineRule="exact"/>
        <w:ind w:firstLine="480" w:firstLineChars="200"/>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2F8FE2CF">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3061C4B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135041.20 </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4"/>
    </w:p>
    <w:p w14:paraId="3897DCF1">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九、9.1、交货地点：浏阳市中和镇</w:t>
      </w:r>
      <w:r>
        <w:rPr>
          <w:rFonts w:hint="eastAsia" w:ascii="宋体" w:hAnsi="宋体" w:eastAsia="宋体" w:cs="宋体"/>
          <w:b w:val="0"/>
          <w:bCs/>
          <w:color w:val="auto"/>
          <w:sz w:val="24"/>
          <w:highlight w:val="none"/>
        </w:rPr>
        <w:t>。</w:t>
      </w:r>
    </w:p>
    <w:p w14:paraId="23E81902">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5" w:name="_Toc401742306"/>
      <w:bookmarkStart w:id="6" w:name="_Toc359570304"/>
    </w:p>
    <w:p w14:paraId="2A614DA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全部货到现场，完成安装调试且预验收合格后支付合同金额的60%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175C41E6">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9.3、功能要求及（服务）标准</w:t>
      </w:r>
      <w:r>
        <w:rPr>
          <w:rFonts w:hint="eastAsia" w:ascii="宋体" w:hAnsi="宋体" w:eastAsia="宋体" w:cs="宋体"/>
          <w:b/>
          <w:color w:val="auto"/>
          <w:sz w:val="24"/>
          <w:szCs w:val="24"/>
          <w:highlight w:val="none"/>
          <w:lang w:eastAsia="zh-CN"/>
        </w:rPr>
        <w:t>：</w:t>
      </w:r>
    </w:p>
    <w:p w14:paraId="5BACBA45">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符合技术规格和参数要求，达到国家安全性能要求，按合同约定供货维保。</w:t>
      </w:r>
    </w:p>
    <w:p w14:paraId="38FB8F87">
      <w:pPr>
        <w:numPr>
          <w:ilvl w:val="0"/>
          <w:numId w:val="0"/>
        </w:numPr>
        <w:spacing w:line="520" w:lineRule="exact"/>
        <w:ind w:firstLine="482"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szCs w:val="24"/>
          <w:highlight w:val="none"/>
          <w:lang w:val="en-US" w:eastAsia="zh-CN"/>
        </w:rPr>
        <w:t>9.4、运输、安装、调试要求：</w:t>
      </w:r>
      <w:r>
        <w:rPr>
          <w:rFonts w:hint="eastAsia" w:ascii="宋体" w:hAnsi="宋体" w:eastAsia="宋体" w:cs="宋体"/>
          <w:color w:val="auto"/>
          <w:sz w:val="24"/>
          <w:szCs w:val="24"/>
          <w:lang w:val="en-US" w:eastAsia="zh-CN"/>
        </w:rPr>
        <w:t>运输做好货品防护、监管，按合同要求完成安装调试，费用包含在货品报价，货品、施工人员安全责任由供货人负责。</w:t>
      </w:r>
    </w:p>
    <w:p w14:paraId="1FA3AECA">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51E5DBCA">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10.1、验收标准</w:t>
      </w:r>
    </w:p>
    <w:p w14:paraId="635C207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38829C4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785E9EF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737B3E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46633F9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6F293B88">
      <w:pPr>
        <w:adjustRightInd w:val="0"/>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质量保证及售后服务：</w:t>
      </w:r>
    </w:p>
    <w:p w14:paraId="5DCB25B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2F428D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3BF6916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（3）在质保期内，所投产品如出现性能严重偏差或重大质量问题等情况，招标人可要求无条件退货或更换同品牌、同型号全新产品，由此给招标人造成的损失由中标人承担。</w:t>
      </w:r>
    </w:p>
    <w:p w14:paraId="031A5FE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质保期内因中标人原因导致修理期超过15日的，中标人应免费更换同型号同规格产品，且延长相应时长的质保期；</w:t>
      </w:r>
    </w:p>
    <w:p w14:paraId="295A2B4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14:paraId="339C8CC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（4）保期满后，设备终身维修，售后服务只收配件成本费；无论招标人是否另行选择维保供应商，中标人应及时优惠提供所需的备品备件。</w:t>
      </w:r>
    </w:p>
    <w:p w14:paraId="2B8C50C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（5）质保期：正式验收合格之日起12个月。</w:t>
      </w:r>
    </w:p>
    <w:p w14:paraId="1D33CF35">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6FC928BF">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5"/>
      <w:bookmarkEnd w:id="6"/>
    </w:p>
    <w:p w14:paraId="3CFF717E">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7146FD5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73E55871">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30</w:t>
      </w:r>
      <w:bookmarkStart w:id="12" w:name="_GoBack"/>
      <w:bookmarkEnd w:id="12"/>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spacing w:line="520" w:lineRule="exact"/>
        <w:rPr>
          <w:rFonts w:ascii="宋体" w:hAnsi="宋体" w:eastAsia="宋体" w:cs="宋体"/>
          <w:b/>
          <w:bCs/>
          <w:color w:val="auto"/>
          <w:sz w:val="24"/>
          <w:highlight w:val="none"/>
        </w:rPr>
      </w:pPr>
      <w:bookmarkStart w:id="7" w:name="_Toc429827520"/>
      <w:bookmarkStart w:id="8" w:name="_Toc300677995"/>
      <w:r>
        <w:rPr>
          <w:rFonts w:hint="eastAsia" w:ascii="宋体" w:hAnsi="宋体" w:eastAsia="宋体" w:cs="宋体"/>
          <w:b/>
          <w:bCs/>
          <w:color w:val="auto"/>
          <w:sz w:val="24"/>
          <w:highlight w:val="none"/>
        </w:rPr>
        <w:t>十三、评标办法（最低评标价法）</w:t>
      </w:r>
    </w:p>
    <w:p w14:paraId="5F413234">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3330B34B">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75A5927C">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spacing w:line="520" w:lineRule="exact"/>
        <w:ind w:firstLine="120" w:firstLineChars="5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十四、联系方式</w:t>
      </w:r>
    </w:p>
    <w:p w14:paraId="57083C6F">
      <w:pPr>
        <w:tabs>
          <w:tab w:val="left" w:pos="7853"/>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14:paraId="7DD63065">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078408E">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电话：0731-83648668</w:t>
      </w:r>
    </w:p>
    <w:p w14:paraId="316AD0A6">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5A1CB109">
      <w:pPr>
        <w:tabs>
          <w:tab w:val="left" w:pos="364"/>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29D6DDB5">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831FB53">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7"/>
    <w:bookmarkEnd w:id="8"/>
    <w:tbl>
      <w:tblPr>
        <w:tblStyle w:val="14"/>
        <w:tblW w:w="12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1845"/>
        <w:gridCol w:w="4109"/>
        <w:gridCol w:w="866"/>
        <w:gridCol w:w="818"/>
        <w:gridCol w:w="1172"/>
        <w:gridCol w:w="1299"/>
        <w:gridCol w:w="1171"/>
        <w:gridCol w:w="754"/>
      </w:tblGrid>
      <w:tr w14:paraId="2026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jc w:val="center"/>
        </w:trPr>
        <w:tc>
          <w:tcPr>
            <w:tcW w:w="12740" w:type="dxa"/>
            <w:gridSpan w:val="9"/>
            <w:tcBorders>
              <w:top w:val="nil"/>
              <w:left w:val="nil"/>
              <w:bottom w:val="nil"/>
              <w:right w:val="nil"/>
            </w:tcBorders>
            <w:shd w:val="clear" w:color="auto" w:fill="auto"/>
            <w:vAlign w:val="center"/>
          </w:tcPr>
          <w:p w14:paraId="3E0F5EB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浏阳市耀邦苍坊景区故居山庄及周边环境提质改造项目厨房设备、                  电器采购清单</w:t>
            </w:r>
          </w:p>
        </w:tc>
      </w:tr>
      <w:tr w14:paraId="6700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E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2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9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71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02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489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E4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469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1C7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65B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2FD7">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单价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3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D008">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75AF">
            <w:pPr>
              <w:jc w:val="center"/>
              <w:rPr>
                <w:rFonts w:hint="eastAsia" w:ascii="宋体" w:hAnsi="宋体" w:eastAsia="宋体" w:cs="宋体"/>
                <w:i w:val="0"/>
                <w:iCs w:val="0"/>
                <w:color w:val="000000"/>
                <w:sz w:val="22"/>
                <w:szCs w:val="22"/>
                <w:u w:val="none"/>
              </w:rPr>
            </w:pPr>
          </w:p>
        </w:tc>
      </w:tr>
      <w:tr w14:paraId="51B3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3F29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414B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厨房设备</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D21DA6">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AA2DCB">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E9ADDB">
            <w:pPr>
              <w:jc w:val="center"/>
              <w:rPr>
                <w:rFonts w:hint="eastAsia" w:ascii="宋体" w:hAnsi="宋体" w:eastAsia="宋体" w:cs="宋体"/>
                <w:b/>
                <w:bCs/>
                <w:i w:val="0"/>
                <w:iCs w:val="0"/>
                <w:color w:val="000000"/>
                <w:sz w:val="22"/>
                <w:szCs w:val="22"/>
                <w:u w:val="none"/>
              </w:rPr>
            </w:pPr>
          </w:p>
        </w:tc>
        <w:tc>
          <w:tcPr>
            <w:tcW w:w="1004" w:type="dxa"/>
            <w:tcBorders>
              <w:top w:val="nil"/>
              <w:left w:val="single" w:color="000000" w:sz="4" w:space="0"/>
              <w:bottom w:val="single" w:color="000000" w:sz="4" w:space="0"/>
              <w:right w:val="single" w:color="000000" w:sz="4" w:space="0"/>
            </w:tcBorders>
            <w:shd w:val="clear" w:color="auto" w:fill="auto"/>
            <w:vAlign w:val="center"/>
          </w:tcPr>
          <w:p w14:paraId="373328CE">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8BB4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83230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14AA59">
            <w:pPr>
              <w:jc w:val="center"/>
              <w:rPr>
                <w:rFonts w:hint="eastAsia" w:ascii="宋体" w:hAnsi="宋体" w:eastAsia="宋体" w:cs="宋体"/>
                <w:i w:val="0"/>
                <w:iCs w:val="0"/>
                <w:color w:val="000000"/>
                <w:sz w:val="22"/>
                <w:szCs w:val="22"/>
                <w:u w:val="none"/>
              </w:rPr>
            </w:pPr>
          </w:p>
        </w:tc>
        <w:tc>
          <w:tcPr>
            <w:tcW w:w="705" w:type="dxa"/>
            <w:tcBorders>
              <w:top w:val="nil"/>
              <w:left w:val="single" w:color="000000" w:sz="4" w:space="0"/>
              <w:bottom w:val="single" w:color="000000" w:sz="4" w:space="0"/>
              <w:right w:val="single" w:color="000000" w:sz="4" w:space="0"/>
            </w:tcBorders>
            <w:shd w:val="clear" w:color="auto" w:fill="auto"/>
            <w:vAlign w:val="center"/>
          </w:tcPr>
          <w:p w14:paraId="2FFEB12E">
            <w:pPr>
              <w:jc w:val="center"/>
              <w:rPr>
                <w:rFonts w:hint="eastAsia" w:ascii="宋体" w:hAnsi="宋体" w:eastAsia="宋体" w:cs="宋体"/>
                <w:i w:val="0"/>
                <w:iCs w:val="0"/>
                <w:color w:val="000000"/>
                <w:sz w:val="22"/>
                <w:szCs w:val="22"/>
                <w:u w:val="none"/>
              </w:rPr>
            </w:pPr>
          </w:p>
        </w:tc>
      </w:tr>
      <w:tr w14:paraId="0206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429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5" w:type="dxa"/>
            <w:tcBorders>
              <w:top w:val="nil"/>
              <w:left w:val="single" w:color="000000" w:sz="4" w:space="0"/>
              <w:bottom w:val="single" w:color="000000" w:sz="4" w:space="0"/>
              <w:right w:val="single" w:color="000000" w:sz="4" w:space="0"/>
            </w:tcBorders>
            <w:shd w:val="clear" w:color="auto" w:fill="FFFFFF"/>
            <w:vAlign w:val="center"/>
          </w:tcPr>
          <w:p w14:paraId="7D204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w:t>
            </w:r>
          </w:p>
        </w:tc>
        <w:tc>
          <w:tcPr>
            <w:tcW w:w="3840" w:type="dxa"/>
            <w:tcBorders>
              <w:top w:val="nil"/>
              <w:left w:val="single" w:color="000000" w:sz="4" w:space="0"/>
              <w:bottom w:val="single" w:color="000000" w:sz="4" w:space="0"/>
              <w:right w:val="single" w:color="000000" w:sz="4" w:space="0"/>
            </w:tcBorders>
            <w:shd w:val="clear" w:color="auto" w:fill="FFFFFF"/>
            <w:vAlign w:val="center"/>
          </w:tcPr>
          <w:p w14:paraId="318DF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1.规格、型号:1800*800*800mm;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nil"/>
              <w:left w:val="single" w:color="000000" w:sz="4" w:space="0"/>
              <w:bottom w:val="single" w:color="000000" w:sz="4" w:space="0"/>
              <w:right w:val="single" w:color="000000" w:sz="4" w:space="0"/>
            </w:tcBorders>
            <w:shd w:val="clear" w:color="auto" w:fill="FFFFFF"/>
            <w:vAlign w:val="center"/>
          </w:tcPr>
          <w:p w14:paraId="713FE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56A2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5C15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9F91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7168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137160</wp:posOffset>
                  </wp:positionH>
                  <wp:positionV relativeFrom="paragraph">
                    <wp:posOffset>62865</wp:posOffset>
                  </wp:positionV>
                  <wp:extent cx="762000" cy="708025"/>
                  <wp:effectExtent l="0" t="0" r="0" b="15875"/>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12"/>
                          <a:stretch>
                            <a:fillRect/>
                          </a:stretch>
                        </pic:blipFill>
                        <pic:spPr>
                          <a:xfrm>
                            <a:off x="0" y="0"/>
                            <a:ext cx="762000" cy="708025"/>
                          </a:xfrm>
                          <a:prstGeom prst="rect">
                            <a:avLst/>
                          </a:prstGeom>
                          <a:noFill/>
                          <a:ln>
                            <a:noFill/>
                          </a:ln>
                        </pic:spPr>
                      </pic:pic>
                    </a:graphicData>
                  </a:graphic>
                </wp:anchor>
              </w:drawing>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36D484">
            <w:pPr>
              <w:jc w:val="right"/>
              <w:rPr>
                <w:rFonts w:hint="eastAsia" w:ascii="宋体" w:hAnsi="宋体" w:eastAsia="宋体" w:cs="宋体"/>
                <w:i w:val="0"/>
                <w:iCs w:val="0"/>
                <w:color w:val="000000"/>
                <w:sz w:val="22"/>
                <w:szCs w:val="22"/>
                <w:u w:val="none"/>
              </w:rPr>
            </w:pPr>
          </w:p>
        </w:tc>
      </w:tr>
      <w:tr w14:paraId="282F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C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83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双门消毒柜</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20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1.规格、型号:1160*500*1800mm;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3.额定电压及功率:220/50Hz,1870W;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4.消毒方式:高温+热风循环.</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C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3A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E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A26C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15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126365</wp:posOffset>
                  </wp:positionV>
                  <wp:extent cx="802640" cy="724535"/>
                  <wp:effectExtent l="0" t="0" r="16510" b="18415"/>
                  <wp:wrapNone/>
                  <wp:docPr id="15" name="图片_11"/>
                  <wp:cNvGraphicFramePr/>
                  <a:graphic xmlns:a="http://schemas.openxmlformats.org/drawingml/2006/main">
                    <a:graphicData uri="http://schemas.openxmlformats.org/drawingml/2006/picture">
                      <pic:pic xmlns:pic="http://schemas.openxmlformats.org/drawingml/2006/picture">
                        <pic:nvPicPr>
                          <pic:cNvPr id="15" name="图片_11"/>
                          <pic:cNvPicPr/>
                        </pic:nvPicPr>
                        <pic:blipFill>
                          <a:blip r:embed="rId13"/>
                          <a:stretch>
                            <a:fillRect/>
                          </a:stretch>
                        </pic:blipFill>
                        <pic:spPr>
                          <a:xfrm>
                            <a:off x="0" y="0"/>
                            <a:ext cx="802640" cy="72453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BCB">
            <w:pPr>
              <w:jc w:val="right"/>
              <w:rPr>
                <w:rFonts w:hint="eastAsia" w:ascii="宋体" w:hAnsi="宋体" w:eastAsia="宋体" w:cs="宋体"/>
                <w:i w:val="0"/>
                <w:iCs w:val="0"/>
                <w:color w:val="000000"/>
                <w:sz w:val="22"/>
                <w:szCs w:val="22"/>
                <w:u w:val="none"/>
              </w:rPr>
            </w:pPr>
          </w:p>
        </w:tc>
      </w:tr>
      <w:tr w14:paraId="66C9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3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4D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6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1.容量:80L;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2.功率:2200W;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3.能效等级:一级能效:</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FA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AA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8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B67E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5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123190</wp:posOffset>
                  </wp:positionV>
                  <wp:extent cx="713740" cy="674370"/>
                  <wp:effectExtent l="0" t="0" r="10160" b="11430"/>
                  <wp:wrapNone/>
                  <wp:docPr id="10" name="图片_7"/>
                  <wp:cNvGraphicFramePr/>
                  <a:graphic xmlns:a="http://schemas.openxmlformats.org/drawingml/2006/main">
                    <a:graphicData uri="http://schemas.openxmlformats.org/drawingml/2006/picture">
                      <pic:pic xmlns:pic="http://schemas.openxmlformats.org/drawingml/2006/picture">
                        <pic:nvPicPr>
                          <pic:cNvPr id="10" name="图片_7"/>
                          <pic:cNvPicPr/>
                        </pic:nvPicPr>
                        <pic:blipFill>
                          <a:blip r:embed="rId14"/>
                          <a:stretch>
                            <a:fillRect/>
                          </a:stretch>
                        </pic:blipFill>
                        <pic:spPr>
                          <a:xfrm>
                            <a:off x="0" y="0"/>
                            <a:ext cx="713740" cy="67437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39E">
            <w:pPr>
              <w:jc w:val="right"/>
              <w:rPr>
                <w:rFonts w:hint="eastAsia" w:ascii="宋体" w:hAnsi="宋体" w:eastAsia="宋体" w:cs="宋体"/>
                <w:i w:val="0"/>
                <w:iCs w:val="0"/>
                <w:color w:val="000000"/>
                <w:sz w:val="22"/>
                <w:szCs w:val="22"/>
                <w:u w:val="none"/>
              </w:rPr>
            </w:pPr>
          </w:p>
        </w:tc>
      </w:tr>
      <w:tr w14:paraId="51A8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7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D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四层存放架</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1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1.规格、型号:1200*500*1550mm;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E6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C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3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D0DB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AF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173355</wp:posOffset>
                  </wp:positionH>
                  <wp:positionV relativeFrom="paragraph">
                    <wp:posOffset>142875</wp:posOffset>
                  </wp:positionV>
                  <wp:extent cx="628015" cy="684530"/>
                  <wp:effectExtent l="0" t="0" r="635" b="1270"/>
                  <wp:wrapNone/>
                  <wp:docPr id="12" name="图片_4"/>
                  <wp:cNvGraphicFramePr/>
                  <a:graphic xmlns:a="http://schemas.openxmlformats.org/drawingml/2006/main">
                    <a:graphicData uri="http://schemas.openxmlformats.org/drawingml/2006/picture">
                      <pic:pic xmlns:pic="http://schemas.openxmlformats.org/drawingml/2006/picture">
                        <pic:nvPicPr>
                          <pic:cNvPr id="12" name="图片_4"/>
                          <pic:cNvPicPr/>
                        </pic:nvPicPr>
                        <pic:blipFill>
                          <a:blip r:embed="rId15"/>
                          <a:stretch>
                            <a:fillRect/>
                          </a:stretch>
                        </pic:blipFill>
                        <pic:spPr>
                          <a:xfrm>
                            <a:off x="0" y="0"/>
                            <a:ext cx="628015" cy="68453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4971">
            <w:pPr>
              <w:jc w:val="right"/>
              <w:rPr>
                <w:rFonts w:hint="eastAsia" w:ascii="宋体" w:hAnsi="宋体" w:eastAsia="宋体" w:cs="宋体"/>
                <w:i w:val="0"/>
                <w:iCs w:val="0"/>
                <w:color w:val="000000"/>
                <w:sz w:val="22"/>
                <w:szCs w:val="22"/>
                <w:u w:val="none"/>
              </w:rPr>
            </w:pPr>
          </w:p>
        </w:tc>
      </w:tr>
      <w:tr w14:paraId="1E80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4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FC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单星宰杀台</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3B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1.规格、型号:1200*700*800/150mm;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2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48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63BD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6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33020</wp:posOffset>
                  </wp:positionH>
                  <wp:positionV relativeFrom="paragraph">
                    <wp:posOffset>59690</wp:posOffset>
                  </wp:positionV>
                  <wp:extent cx="859155" cy="791210"/>
                  <wp:effectExtent l="0" t="0" r="17145" b="8890"/>
                  <wp:wrapNone/>
                  <wp:docPr id="16" name="图片_36"/>
                  <wp:cNvGraphicFramePr/>
                  <a:graphic xmlns:a="http://schemas.openxmlformats.org/drawingml/2006/main">
                    <a:graphicData uri="http://schemas.openxmlformats.org/drawingml/2006/picture">
                      <pic:pic xmlns:pic="http://schemas.openxmlformats.org/drawingml/2006/picture">
                        <pic:nvPicPr>
                          <pic:cNvPr id="16" name="图片_36"/>
                          <pic:cNvPicPr/>
                        </pic:nvPicPr>
                        <pic:blipFill>
                          <a:blip r:embed="rId16"/>
                          <a:stretch>
                            <a:fillRect/>
                          </a:stretch>
                        </pic:blipFill>
                        <pic:spPr>
                          <a:xfrm>
                            <a:off x="0" y="0"/>
                            <a:ext cx="859155" cy="79121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82A1">
            <w:pPr>
              <w:jc w:val="right"/>
              <w:rPr>
                <w:rFonts w:hint="eastAsia" w:ascii="宋体" w:hAnsi="宋体" w:eastAsia="宋体" w:cs="宋体"/>
                <w:i w:val="0"/>
                <w:iCs w:val="0"/>
                <w:color w:val="000000"/>
                <w:sz w:val="22"/>
                <w:szCs w:val="22"/>
                <w:u w:val="none"/>
              </w:rPr>
            </w:pPr>
          </w:p>
        </w:tc>
      </w:tr>
      <w:tr w14:paraId="18C9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CD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环保油双头单尾小炒炉</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80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1.规格、型号:1800*900*800/350mm;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BA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1E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D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BD63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7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16510</wp:posOffset>
                  </wp:positionV>
                  <wp:extent cx="817245" cy="758190"/>
                  <wp:effectExtent l="0" t="0" r="1905" b="3810"/>
                  <wp:wrapNone/>
                  <wp:docPr id="13" name="图片_55"/>
                  <wp:cNvGraphicFramePr/>
                  <a:graphic xmlns:a="http://schemas.openxmlformats.org/drawingml/2006/main">
                    <a:graphicData uri="http://schemas.openxmlformats.org/drawingml/2006/picture">
                      <pic:pic xmlns:pic="http://schemas.openxmlformats.org/drawingml/2006/picture">
                        <pic:nvPicPr>
                          <pic:cNvPr id="13" name="图片_55"/>
                          <pic:cNvPicPr/>
                        </pic:nvPicPr>
                        <pic:blipFill>
                          <a:blip r:embed="rId17"/>
                          <a:stretch>
                            <a:fillRect/>
                          </a:stretch>
                        </pic:blipFill>
                        <pic:spPr>
                          <a:xfrm>
                            <a:off x="0" y="0"/>
                            <a:ext cx="817245" cy="75819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EF95">
            <w:pPr>
              <w:jc w:val="right"/>
              <w:rPr>
                <w:rFonts w:hint="eastAsia" w:ascii="宋体" w:hAnsi="宋体" w:eastAsia="宋体" w:cs="宋体"/>
                <w:i w:val="0"/>
                <w:iCs w:val="0"/>
                <w:color w:val="000000"/>
                <w:sz w:val="22"/>
                <w:szCs w:val="22"/>
                <w:u w:val="none"/>
              </w:rPr>
            </w:pPr>
          </w:p>
        </w:tc>
      </w:tr>
      <w:tr w14:paraId="1868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E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7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炉拼台定制</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0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1.规格、型号:440*750*800mm;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4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3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D174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F6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76835</wp:posOffset>
                  </wp:positionH>
                  <wp:positionV relativeFrom="paragraph">
                    <wp:posOffset>129540</wp:posOffset>
                  </wp:positionV>
                  <wp:extent cx="906780" cy="658495"/>
                  <wp:effectExtent l="0" t="0" r="7620" b="8255"/>
                  <wp:wrapNone/>
                  <wp:docPr id="5" name="图片_42"/>
                  <wp:cNvGraphicFramePr/>
                  <a:graphic xmlns:a="http://schemas.openxmlformats.org/drawingml/2006/main">
                    <a:graphicData uri="http://schemas.openxmlformats.org/drawingml/2006/picture">
                      <pic:pic xmlns:pic="http://schemas.openxmlformats.org/drawingml/2006/picture">
                        <pic:nvPicPr>
                          <pic:cNvPr id="5" name="图片_42"/>
                          <pic:cNvPicPr/>
                        </pic:nvPicPr>
                        <pic:blipFill>
                          <a:blip r:embed="rId18"/>
                          <a:stretch>
                            <a:fillRect/>
                          </a:stretch>
                        </pic:blipFill>
                        <pic:spPr>
                          <a:xfrm>
                            <a:off x="0" y="0"/>
                            <a:ext cx="906780" cy="65849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68DE">
            <w:pPr>
              <w:jc w:val="right"/>
              <w:rPr>
                <w:rFonts w:hint="eastAsia" w:ascii="宋体" w:hAnsi="宋体" w:eastAsia="宋体" w:cs="宋体"/>
                <w:i w:val="0"/>
                <w:iCs w:val="0"/>
                <w:color w:val="000000"/>
                <w:sz w:val="22"/>
                <w:szCs w:val="22"/>
                <w:u w:val="none"/>
              </w:rPr>
            </w:pPr>
          </w:p>
        </w:tc>
      </w:tr>
      <w:tr w14:paraId="5A42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4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87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炉拼台</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79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1.规格、型号:280*900*800/350mm;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E4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D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D4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9EA5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13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36830</wp:posOffset>
                  </wp:positionV>
                  <wp:extent cx="908050" cy="737870"/>
                  <wp:effectExtent l="0" t="0" r="6350" b="5080"/>
                  <wp:wrapNone/>
                  <wp:docPr id="17" name="图片_42_SpCnt_1"/>
                  <wp:cNvGraphicFramePr/>
                  <a:graphic xmlns:a="http://schemas.openxmlformats.org/drawingml/2006/main">
                    <a:graphicData uri="http://schemas.openxmlformats.org/drawingml/2006/picture">
                      <pic:pic xmlns:pic="http://schemas.openxmlformats.org/drawingml/2006/picture">
                        <pic:nvPicPr>
                          <pic:cNvPr id="17" name="图片_42_SpCnt_1"/>
                          <pic:cNvPicPr/>
                        </pic:nvPicPr>
                        <pic:blipFill>
                          <a:blip r:embed="rId19"/>
                          <a:stretch>
                            <a:fillRect/>
                          </a:stretch>
                        </pic:blipFill>
                        <pic:spPr>
                          <a:xfrm>
                            <a:off x="0" y="0"/>
                            <a:ext cx="908050" cy="73787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C0DD">
            <w:pPr>
              <w:jc w:val="right"/>
              <w:rPr>
                <w:rFonts w:hint="eastAsia" w:ascii="宋体" w:hAnsi="宋体" w:eastAsia="宋体" w:cs="宋体"/>
                <w:i w:val="0"/>
                <w:iCs w:val="0"/>
                <w:color w:val="000000"/>
                <w:sz w:val="22"/>
                <w:szCs w:val="22"/>
                <w:u w:val="none"/>
              </w:rPr>
            </w:pPr>
          </w:p>
        </w:tc>
      </w:tr>
      <w:tr w14:paraId="70F6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7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6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环保油六眼煲仔炉</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DE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1.规格、型号:1100*900*800/350mm;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20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50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26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0806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AD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88900</wp:posOffset>
                  </wp:positionH>
                  <wp:positionV relativeFrom="paragraph">
                    <wp:posOffset>43180</wp:posOffset>
                  </wp:positionV>
                  <wp:extent cx="881380" cy="744855"/>
                  <wp:effectExtent l="0" t="0" r="13970" b="17145"/>
                  <wp:wrapNone/>
                  <wp:docPr id="14" name="image13"/>
                  <wp:cNvGraphicFramePr/>
                  <a:graphic xmlns:a="http://schemas.openxmlformats.org/drawingml/2006/main">
                    <a:graphicData uri="http://schemas.openxmlformats.org/drawingml/2006/picture">
                      <pic:pic xmlns:pic="http://schemas.openxmlformats.org/drawingml/2006/picture">
                        <pic:nvPicPr>
                          <pic:cNvPr id="14" name="image13"/>
                          <pic:cNvPicPr/>
                        </pic:nvPicPr>
                        <pic:blipFill>
                          <a:blip r:embed="rId20"/>
                          <a:stretch>
                            <a:fillRect/>
                          </a:stretch>
                        </pic:blipFill>
                        <pic:spPr>
                          <a:xfrm>
                            <a:off x="0" y="0"/>
                            <a:ext cx="881380" cy="74485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C0F">
            <w:pPr>
              <w:jc w:val="right"/>
              <w:rPr>
                <w:rFonts w:hint="eastAsia" w:ascii="宋体" w:hAnsi="宋体" w:eastAsia="宋体" w:cs="宋体"/>
                <w:i w:val="0"/>
                <w:iCs w:val="0"/>
                <w:color w:val="000000"/>
                <w:sz w:val="22"/>
                <w:szCs w:val="22"/>
                <w:u w:val="none"/>
              </w:rPr>
            </w:pPr>
          </w:p>
        </w:tc>
      </w:tr>
      <w:tr w14:paraId="338E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1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EB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环保油三门海鲜蒸柜</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7F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1.规格、型号:1200*900*1850mm;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2.材质:不锈钢（食物接触部分材质为食品级不锈钢）;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3.加热方式:循环蒸气加热;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4.操控方式:触控式;</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A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1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784A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FD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64770</wp:posOffset>
                  </wp:positionH>
                  <wp:positionV relativeFrom="paragraph">
                    <wp:posOffset>46355</wp:posOffset>
                  </wp:positionV>
                  <wp:extent cx="913130" cy="728345"/>
                  <wp:effectExtent l="0" t="0" r="1270" b="14605"/>
                  <wp:wrapNone/>
                  <wp:docPr id="18" name="Picture_15"/>
                  <wp:cNvGraphicFramePr/>
                  <a:graphic xmlns:a="http://schemas.openxmlformats.org/drawingml/2006/main">
                    <a:graphicData uri="http://schemas.openxmlformats.org/drawingml/2006/picture">
                      <pic:pic xmlns:pic="http://schemas.openxmlformats.org/drawingml/2006/picture">
                        <pic:nvPicPr>
                          <pic:cNvPr id="18" name="Picture_15"/>
                          <pic:cNvPicPr/>
                        </pic:nvPicPr>
                        <pic:blipFill>
                          <a:blip r:embed="rId21"/>
                          <a:stretch>
                            <a:fillRect/>
                          </a:stretch>
                        </pic:blipFill>
                        <pic:spPr>
                          <a:xfrm>
                            <a:off x="0" y="0"/>
                            <a:ext cx="913130" cy="72834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D94B">
            <w:pPr>
              <w:jc w:val="right"/>
              <w:rPr>
                <w:rFonts w:hint="eastAsia" w:ascii="宋体" w:hAnsi="宋体" w:eastAsia="宋体" w:cs="宋体"/>
                <w:i w:val="0"/>
                <w:iCs w:val="0"/>
                <w:color w:val="000000"/>
                <w:sz w:val="22"/>
                <w:szCs w:val="22"/>
                <w:u w:val="none"/>
              </w:rPr>
            </w:pPr>
          </w:p>
        </w:tc>
      </w:tr>
      <w:tr w14:paraId="7D13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CE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环保油蒸饭柜</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E2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1.盘数:12盘;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2.材质:不锈钢（食物接触部分材质为食品级不锈钢）;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3.加热方式:电热管加热;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4.操控方式:触控式;</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FD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F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23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ACC5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F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89535</wp:posOffset>
                  </wp:positionH>
                  <wp:positionV relativeFrom="paragraph">
                    <wp:posOffset>93345</wp:posOffset>
                  </wp:positionV>
                  <wp:extent cx="863600" cy="707390"/>
                  <wp:effectExtent l="0" t="0" r="12700" b="16510"/>
                  <wp:wrapNone/>
                  <wp:docPr id="19" name="图片_55_SpCnt_1"/>
                  <wp:cNvGraphicFramePr/>
                  <a:graphic xmlns:a="http://schemas.openxmlformats.org/drawingml/2006/main">
                    <a:graphicData uri="http://schemas.openxmlformats.org/drawingml/2006/picture">
                      <pic:pic xmlns:pic="http://schemas.openxmlformats.org/drawingml/2006/picture">
                        <pic:nvPicPr>
                          <pic:cNvPr id="19" name="图片_55_SpCnt_1"/>
                          <pic:cNvPicPr/>
                        </pic:nvPicPr>
                        <pic:blipFill>
                          <a:blip r:embed="rId22"/>
                          <a:stretch>
                            <a:fillRect/>
                          </a:stretch>
                        </pic:blipFill>
                        <pic:spPr>
                          <a:xfrm>
                            <a:off x="0" y="0"/>
                            <a:ext cx="863600" cy="70739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4A9C">
            <w:pPr>
              <w:jc w:val="right"/>
              <w:rPr>
                <w:rFonts w:hint="eastAsia" w:ascii="宋体" w:hAnsi="宋体" w:eastAsia="宋体" w:cs="宋体"/>
                <w:i w:val="0"/>
                <w:iCs w:val="0"/>
                <w:color w:val="000000"/>
                <w:sz w:val="22"/>
                <w:szCs w:val="22"/>
                <w:u w:val="none"/>
              </w:rPr>
            </w:pPr>
          </w:p>
        </w:tc>
      </w:tr>
      <w:tr w14:paraId="00D2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7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9B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环保油双头矮汤炉</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9E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1.规格、型号:1200*800*500/650mm;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E7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9A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1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FD23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D4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135890</wp:posOffset>
                  </wp:positionH>
                  <wp:positionV relativeFrom="paragraph">
                    <wp:posOffset>36830</wp:posOffset>
                  </wp:positionV>
                  <wp:extent cx="801370" cy="763905"/>
                  <wp:effectExtent l="0" t="0" r="17780" b="17145"/>
                  <wp:wrapNone/>
                  <wp:docPr id="6" name="图片_4_SpCnt_1"/>
                  <wp:cNvGraphicFramePr/>
                  <a:graphic xmlns:a="http://schemas.openxmlformats.org/drawingml/2006/main">
                    <a:graphicData uri="http://schemas.openxmlformats.org/drawingml/2006/picture">
                      <pic:pic xmlns:pic="http://schemas.openxmlformats.org/drawingml/2006/picture">
                        <pic:nvPicPr>
                          <pic:cNvPr id="6" name="图片_4_SpCnt_1"/>
                          <pic:cNvPicPr/>
                        </pic:nvPicPr>
                        <pic:blipFill>
                          <a:blip r:embed="rId23"/>
                          <a:stretch>
                            <a:fillRect/>
                          </a:stretch>
                        </pic:blipFill>
                        <pic:spPr>
                          <a:xfrm>
                            <a:off x="0" y="0"/>
                            <a:ext cx="801370" cy="76390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953">
            <w:pPr>
              <w:jc w:val="right"/>
              <w:rPr>
                <w:rFonts w:hint="eastAsia" w:ascii="宋体" w:hAnsi="宋体" w:eastAsia="宋体" w:cs="宋体"/>
                <w:i w:val="0"/>
                <w:iCs w:val="0"/>
                <w:color w:val="000000"/>
                <w:sz w:val="22"/>
                <w:szCs w:val="22"/>
                <w:u w:val="none"/>
              </w:rPr>
            </w:pPr>
          </w:p>
        </w:tc>
      </w:tr>
      <w:tr w14:paraId="638D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B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A3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四门高身雪柜</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E2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1.规格、型号:1220*720*1950mm;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2.材质:全钢全铜.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3.制冷方式:冷藏/冷冻/双温;</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4F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57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1C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847B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93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126365</wp:posOffset>
                  </wp:positionH>
                  <wp:positionV relativeFrom="paragraph">
                    <wp:posOffset>59690</wp:posOffset>
                  </wp:positionV>
                  <wp:extent cx="808990" cy="771525"/>
                  <wp:effectExtent l="0" t="0" r="10160" b="9525"/>
                  <wp:wrapNone/>
                  <wp:docPr id="9" name="图片_2"/>
                  <wp:cNvGraphicFramePr/>
                  <a:graphic xmlns:a="http://schemas.openxmlformats.org/drawingml/2006/main">
                    <a:graphicData uri="http://schemas.openxmlformats.org/drawingml/2006/picture">
                      <pic:pic xmlns:pic="http://schemas.openxmlformats.org/drawingml/2006/picture">
                        <pic:nvPicPr>
                          <pic:cNvPr id="9" name="图片_2"/>
                          <pic:cNvPicPr/>
                        </pic:nvPicPr>
                        <pic:blipFill>
                          <a:blip r:embed="rId24"/>
                          <a:stretch>
                            <a:fillRect/>
                          </a:stretch>
                        </pic:blipFill>
                        <pic:spPr>
                          <a:xfrm>
                            <a:off x="0" y="0"/>
                            <a:ext cx="808990" cy="77152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32A3">
            <w:pPr>
              <w:jc w:val="right"/>
              <w:rPr>
                <w:rFonts w:hint="eastAsia" w:ascii="宋体" w:hAnsi="宋体" w:eastAsia="宋体" w:cs="宋体"/>
                <w:i w:val="0"/>
                <w:iCs w:val="0"/>
                <w:color w:val="000000"/>
                <w:sz w:val="22"/>
                <w:szCs w:val="22"/>
                <w:u w:val="none"/>
              </w:rPr>
            </w:pPr>
          </w:p>
        </w:tc>
      </w:tr>
      <w:tr w14:paraId="2752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3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7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双门平台雪柜</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9A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1.规格、型号:1800*800*800mm;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2.材质:全钢全铜.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3.制冷方式:冷藏/冷冻/双温;</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9C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28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8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49E9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0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33020</wp:posOffset>
                  </wp:positionV>
                  <wp:extent cx="820420" cy="777875"/>
                  <wp:effectExtent l="0" t="0" r="17780" b="3175"/>
                  <wp:wrapNone/>
                  <wp:docPr id="20" name="图片_129"/>
                  <wp:cNvGraphicFramePr/>
                  <a:graphic xmlns:a="http://schemas.openxmlformats.org/drawingml/2006/main">
                    <a:graphicData uri="http://schemas.openxmlformats.org/drawingml/2006/picture">
                      <pic:pic xmlns:pic="http://schemas.openxmlformats.org/drawingml/2006/picture">
                        <pic:nvPicPr>
                          <pic:cNvPr id="20" name="图片_129"/>
                          <pic:cNvPicPr/>
                        </pic:nvPicPr>
                        <pic:blipFill>
                          <a:blip r:embed="rId25"/>
                          <a:stretch>
                            <a:fillRect/>
                          </a:stretch>
                        </pic:blipFill>
                        <pic:spPr>
                          <a:xfrm>
                            <a:off x="0" y="0"/>
                            <a:ext cx="820420" cy="77787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CE54">
            <w:pPr>
              <w:jc w:val="right"/>
              <w:rPr>
                <w:rFonts w:hint="eastAsia" w:ascii="宋体" w:hAnsi="宋体" w:eastAsia="宋体" w:cs="宋体"/>
                <w:i w:val="0"/>
                <w:iCs w:val="0"/>
                <w:color w:val="000000"/>
                <w:sz w:val="22"/>
                <w:szCs w:val="22"/>
                <w:u w:val="none"/>
              </w:rPr>
            </w:pPr>
          </w:p>
        </w:tc>
      </w:tr>
      <w:tr w14:paraId="309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83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AE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1.规格、型号:1800*700*800mm;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2.材质及厚度:201#不锈钢,1.0mm厚.</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BC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8A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0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738D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61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149860</wp:posOffset>
                  </wp:positionV>
                  <wp:extent cx="904875" cy="634365"/>
                  <wp:effectExtent l="0" t="0" r="9525" b="13335"/>
                  <wp:wrapNone/>
                  <wp:docPr id="23" name="图片_15"/>
                  <wp:cNvGraphicFramePr/>
                  <a:graphic xmlns:a="http://schemas.openxmlformats.org/drawingml/2006/main">
                    <a:graphicData uri="http://schemas.openxmlformats.org/drawingml/2006/picture">
                      <pic:pic xmlns:pic="http://schemas.openxmlformats.org/drawingml/2006/picture">
                        <pic:nvPicPr>
                          <pic:cNvPr id="23" name="图片_15"/>
                          <pic:cNvPicPr/>
                        </pic:nvPicPr>
                        <pic:blipFill>
                          <a:blip r:embed="rId26"/>
                          <a:stretch>
                            <a:fillRect/>
                          </a:stretch>
                        </pic:blipFill>
                        <pic:spPr>
                          <a:xfrm>
                            <a:off x="0" y="0"/>
                            <a:ext cx="904875" cy="63436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D112">
            <w:pPr>
              <w:jc w:val="right"/>
              <w:rPr>
                <w:rFonts w:hint="eastAsia" w:ascii="宋体" w:hAnsi="宋体" w:eastAsia="宋体" w:cs="宋体"/>
                <w:i w:val="0"/>
                <w:iCs w:val="0"/>
                <w:color w:val="000000"/>
                <w:sz w:val="22"/>
                <w:szCs w:val="22"/>
                <w:u w:val="none"/>
              </w:rPr>
            </w:pPr>
          </w:p>
        </w:tc>
      </w:tr>
      <w:tr w14:paraId="0606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C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05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低噪音风机</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5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1.功率:11KW;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2.风量:34500.0m3/h.</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A4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E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ED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B616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F5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57785</wp:posOffset>
                  </wp:positionH>
                  <wp:positionV relativeFrom="paragraph">
                    <wp:posOffset>62865</wp:posOffset>
                  </wp:positionV>
                  <wp:extent cx="925195" cy="731520"/>
                  <wp:effectExtent l="0" t="0" r="8255" b="11430"/>
                  <wp:wrapNone/>
                  <wp:docPr id="21" name="图片_76"/>
                  <wp:cNvGraphicFramePr/>
                  <a:graphic xmlns:a="http://schemas.openxmlformats.org/drawingml/2006/main">
                    <a:graphicData uri="http://schemas.openxmlformats.org/drawingml/2006/picture">
                      <pic:pic xmlns:pic="http://schemas.openxmlformats.org/drawingml/2006/picture">
                        <pic:nvPicPr>
                          <pic:cNvPr id="21" name="图片_76"/>
                          <pic:cNvPicPr/>
                        </pic:nvPicPr>
                        <pic:blipFill>
                          <a:blip r:embed="rId27"/>
                          <a:stretch>
                            <a:fillRect/>
                          </a:stretch>
                        </pic:blipFill>
                        <pic:spPr>
                          <a:xfrm>
                            <a:off x="0" y="0"/>
                            <a:ext cx="925195" cy="7315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07F">
            <w:pPr>
              <w:jc w:val="right"/>
              <w:rPr>
                <w:rFonts w:hint="eastAsia" w:ascii="宋体" w:hAnsi="宋体" w:eastAsia="宋体" w:cs="宋体"/>
                <w:i w:val="0"/>
                <w:iCs w:val="0"/>
                <w:color w:val="000000"/>
                <w:sz w:val="22"/>
                <w:szCs w:val="22"/>
                <w:u w:val="none"/>
              </w:rPr>
            </w:pPr>
          </w:p>
        </w:tc>
      </w:tr>
      <w:tr w14:paraId="7F34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4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25" w:type="dxa"/>
            <w:tcBorders>
              <w:top w:val="single" w:color="000000" w:sz="4" w:space="0"/>
              <w:left w:val="single" w:color="000000" w:sz="4" w:space="0"/>
              <w:bottom w:val="nil"/>
              <w:right w:val="single" w:color="000000" w:sz="4" w:space="0"/>
            </w:tcBorders>
            <w:shd w:val="clear" w:color="auto" w:fill="FFFFFF"/>
            <w:vAlign w:val="center"/>
          </w:tcPr>
          <w:p w14:paraId="3C7D5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油烟净化器</w:t>
            </w:r>
          </w:p>
        </w:tc>
        <w:tc>
          <w:tcPr>
            <w:tcW w:w="3840" w:type="dxa"/>
            <w:tcBorders>
              <w:top w:val="single" w:color="000000" w:sz="4" w:space="0"/>
              <w:left w:val="single" w:color="000000" w:sz="4" w:space="0"/>
              <w:bottom w:val="nil"/>
              <w:right w:val="single" w:color="000000" w:sz="4" w:space="0"/>
            </w:tcBorders>
            <w:shd w:val="clear" w:color="auto" w:fill="FFFFFF"/>
            <w:vAlign w:val="center"/>
          </w:tcPr>
          <w:p w14:paraId="22298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1.风量:36000.0m3/h;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2.净化率:95%.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3.设备外壳由碳钢冷板材料制成,外壳采用热固性纯聚酯粉末涂料喷涂处理,抗紫外线,防水防尘达IP55等级;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4.电场为圆筒蜂巢+板式结构,不锈钢材质,可单独拆卸,方便安装维护.</w:t>
            </w:r>
          </w:p>
        </w:tc>
        <w:tc>
          <w:tcPr>
            <w:tcW w:w="810" w:type="dxa"/>
            <w:tcBorders>
              <w:top w:val="single" w:color="000000" w:sz="4" w:space="0"/>
              <w:left w:val="single" w:color="000000" w:sz="4" w:space="0"/>
              <w:bottom w:val="nil"/>
              <w:right w:val="single" w:color="000000" w:sz="4" w:space="0"/>
            </w:tcBorders>
            <w:shd w:val="clear" w:color="auto" w:fill="FFFFFF"/>
            <w:vAlign w:val="center"/>
          </w:tcPr>
          <w:p w14:paraId="6C69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58708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4C329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115C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10800.00</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5D674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64770</wp:posOffset>
                  </wp:positionH>
                  <wp:positionV relativeFrom="paragraph">
                    <wp:posOffset>367030</wp:posOffset>
                  </wp:positionV>
                  <wp:extent cx="898525" cy="864235"/>
                  <wp:effectExtent l="0" t="0" r="15875" b="12065"/>
                  <wp:wrapNone/>
                  <wp:docPr id="22" name="图片_23"/>
                  <wp:cNvGraphicFramePr/>
                  <a:graphic xmlns:a="http://schemas.openxmlformats.org/drawingml/2006/main">
                    <a:graphicData uri="http://schemas.openxmlformats.org/drawingml/2006/picture">
                      <pic:pic xmlns:pic="http://schemas.openxmlformats.org/drawingml/2006/picture">
                        <pic:nvPicPr>
                          <pic:cNvPr id="22" name="图片_23"/>
                          <pic:cNvPicPr/>
                        </pic:nvPicPr>
                        <pic:blipFill>
                          <a:blip r:embed="rId28"/>
                          <a:stretch>
                            <a:fillRect/>
                          </a:stretch>
                        </pic:blipFill>
                        <pic:spPr>
                          <a:xfrm>
                            <a:off x="0" y="0"/>
                            <a:ext cx="898525" cy="864235"/>
                          </a:xfrm>
                          <a:prstGeom prst="rect">
                            <a:avLst/>
                          </a:prstGeom>
                          <a:noFill/>
                          <a:ln>
                            <a:noFill/>
                          </a:ln>
                        </pic:spPr>
                      </pic:pic>
                    </a:graphicData>
                  </a:graphic>
                </wp:anchor>
              </w:drawing>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51D68A">
            <w:pPr>
              <w:jc w:val="right"/>
              <w:rPr>
                <w:rFonts w:hint="eastAsia" w:ascii="宋体" w:hAnsi="宋体" w:eastAsia="宋体" w:cs="宋体"/>
                <w:i w:val="0"/>
                <w:iCs w:val="0"/>
                <w:color w:val="000000"/>
                <w:sz w:val="22"/>
                <w:szCs w:val="22"/>
                <w:u w:val="none"/>
              </w:rPr>
            </w:pPr>
          </w:p>
        </w:tc>
      </w:tr>
      <w:tr w14:paraId="6109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E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BB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不锈钢封墙钢</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F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1.材质:201#不锈钢;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2.厚度:1.0mm.</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A8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15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E9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FECF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2260.00</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76E62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99060</wp:posOffset>
                  </wp:positionH>
                  <wp:positionV relativeFrom="paragraph">
                    <wp:posOffset>148590</wp:posOffset>
                  </wp:positionV>
                  <wp:extent cx="829945" cy="718185"/>
                  <wp:effectExtent l="0" t="0" r="8255" b="5715"/>
                  <wp:wrapNone/>
                  <wp:docPr id="24" name="图片_22"/>
                  <wp:cNvGraphicFramePr/>
                  <a:graphic xmlns:a="http://schemas.openxmlformats.org/drawingml/2006/main">
                    <a:graphicData uri="http://schemas.openxmlformats.org/drawingml/2006/picture">
                      <pic:pic xmlns:pic="http://schemas.openxmlformats.org/drawingml/2006/picture">
                        <pic:nvPicPr>
                          <pic:cNvPr id="24" name="图片_22"/>
                          <pic:cNvPicPr/>
                        </pic:nvPicPr>
                        <pic:blipFill>
                          <a:blip r:embed="rId29"/>
                          <a:stretch>
                            <a:fillRect/>
                          </a:stretch>
                        </pic:blipFill>
                        <pic:spPr>
                          <a:xfrm>
                            <a:off x="0" y="0"/>
                            <a:ext cx="829945" cy="718185"/>
                          </a:xfrm>
                          <a:prstGeom prst="rect">
                            <a:avLst/>
                          </a:prstGeom>
                          <a:noFill/>
                          <a:ln>
                            <a:noFill/>
                          </a:ln>
                        </pic:spPr>
                      </pic:pic>
                    </a:graphicData>
                  </a:graphic>
                </wp:anchor>
              </w:drawing>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F438ADE">
            <w:pPr>
              <w:jc w:val="right"/>
              <w:rPr>
                <w:rFonts w:hint="eastAsia" w:ascii="宋体" w:hAnsi="宋体" w:eastAsia="宋体" w:cs="宋体"/>
                <w:i w:val="0"/>
                <w:iCs w:val="0"/>
                <w:color w:val="000000"/>
                <w:sz w:val="22"/>
                <w:szCs w:val="22"/>
                <w:u w:val="none"/>
              </w:rPr>
            </w:pPr>
          </w:p>
        </w:tc>
      </w:tr>
      <w:tr w14:paraId="2C53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C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2E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不锈钢风机进出变径</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4D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1.管道板材:201#不锈钢;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3.专用风机进出口配套.</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F2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BE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F2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8A0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34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88900</wp:posOffset>
                  </wp:positionH>
                  <wp:positionV relativeFrom="paragraph">
                    <wp:posOffset>152400</wp:posOffset>
                  </wp:positionV>
                  <wp:extent cx="856615" cy="681355"/>
                  <wp:effectExtent l="0" t="0" r="635" b="4445"/>
                  <wp:wrapNone/>
                  <wp:docPr id="28" name="图片_24"/>
                  <wp:cNvGraphicFramePr/>
                  <a:graphic xmlns:a="http://schemas.openxmlformats.org/drawingml/2006/main">
                    <a:graphicData uri="http://schemas.openxmlformats.org/drawingml/2006/picture">
                      <pic:pic xmlns:pic="http://schemas.openxmlformats.org/drawingml/2006/picture">
                        <pic:nvPicPr>
                          <pic:cNvPr id="28" name="图片_24"/>
                          <pic:cNvPicPr/>
                        </pic:nvPicPr>
                        <pic:blipFill>
                          <a:blip r:embed="rId30"/>
                          <a:stretch>
                            <a:fillRect/>
                          </a:stretch>
                        </pic:blipFill>
                        <pic:spPr>
                          <a:xfrm>
                            <a:off x="0" y="0"/>
                            <a:ext cx="856615" cy="68135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3B6E">
            <w:pPr>
              <w:jc w:val="right"/>
              <w:rPr>
                <w:rFonts w:hint="eastAsia" w:ascii="宋体" w:hAnsi="宋体" w:eastAsia="宋体" w:cs="宋体"/>
                <w:i w:val="0"/>
                <w:iCs w:val="0"/>
                <w:color w:val="000000"/>
                <w:sz w:val="22"/>
                <w:szCs w:val="22"/>
                <w:u w:val="none"/>
              </w:rPr>
            </w:pPr>
          </w:p>
        </w:tc>
      </w:tr>
      <w:tr w14:paraId="6E7F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5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A9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不锈钢净化器进出变径</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41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1.管道板材:201#不锈钢;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3.专用风机进出口配套.</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D3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6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A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7153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6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152400</wp:posOffset>
                  </wp:positionV>
                  <wp:extent cx="856615" cy="677545"/>
                  <wp:effectExtent l="0" t="0" r="635" b="8255"/>
                  <wp:wrapNone/>
                  <wp:docPr id="27" name="图片_24_SpCnt_1"/>
                  <wp:cNvGraphicFramePr/>
                  <a:graphic xmlns:a="http://schemas.openxmlformats.org/drawingml/2006/main">
                    <a:graphicData uri="http://schemas.openxmlformats.org/drawingml/2006/picture">
                      <pic:pic xmlns:pic="http://schemas.openxmlformats.org/drawingml/2006/picture">
                        <pic:nvPicPr>
                          <pic:cNvPr id="27" name="图片_24_SpCnt_1"/>
                          <pic:cNvPicPr/>
                        </pic:nvPicPr>
                        <pic:blipFill>
                          <a:blip r:embed="rId31"/>
                          <a:stretch>
                            <a:fillRect/>
                          </a:stretch>
                        </pic:blipFill>
                        <pic:spPr>
                          <a:xfrm>
                            <a:off x="0" y="0"/>
                            <a:ext cx="856615" cy="67754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92D7C">
            <w:pPr>
              <w:rPr>
                <w:rFonts w:hint="eastAsia" w:ascii="Arial" w:hAnsi="Arial" w:cs="Arial"/>
                <w:i w:val="0"/>
                <w:iCs w:val="0"/>
                <w:color w:val="000000"/>
                <w:sz w:val="22"/>
                <w:szCs w:val="22"/>
                <w:u w:val="none"/>
              </w:rPr>
            </w:pPr>
          </w:p>
        </w:tc>
      </w:tr>
      <w:tr w14:paraId="2EFC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1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D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62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1.厂制品,与风机配套: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2.11KW降压二次启动.</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D4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B3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2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1B03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AA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149225</wp:posOffset>
                  </wp:positionH>
                  <wp:positionV relativeFrom="paragraph">
                    <wp:posOffset>182245</wp:posOffset>
                  </wp:positionV>
                  <wp:extent cx="722630" cy="643890"/>
                  <wp:effectExtent l="0" t="0" r="1270" b="3810"/>
                  <wp:wrapNone/>
                  <wp:docPr id="29" name="图片_27"/>
                  <wp:cNvGraphicFramePr/>
                  <a:graphic xmlns:a="http://schemas.openxmlformats.org/drawingml/2006/main">
                    <a:graphicData uri="http://schemas.openxmlformats.org/drawingml/2006/picture">
                      <pic:pic xmlns:pic="http://schemas.openxmlformats.org/drawingml/2006/picture">
                        <pic:nvPicPr>
                          <pic:cNvPr id="29" name="图片_27"/>
                          <pic:cNvPicPr/>
                        </pic:nvPicPr>
                        <pic:blipFill>
                          <a:blip r:embed="rId32"/>
                          <a:stretch>
                            <a:fillRect/>
                          </a:stretch>
                        </pic:blipFill>
                        <pic:spPr>
                          <a:xfrm>
                            <a:off x="0" y="0"/>
                            <a:ext cx="722630" cy="64389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7E8DE">
            <w:pPr>
              <w:rPr>
                <w:rFonts w:hint="default" w:ascii="Arial" w:hAnsi="Arial" w:cs="Arial"/>
                <w:i w:val="0"/>
                <w:iCs w:val="0"/>
                <w:color w:val="000000"/>
                <w:sz w:val="22"/>
                <w:szCs w:val="22"/>
                <w:u w:val="none"/>
              </w:rPr>
            </w:pPr>
          </w:p>
        </w:tc>
      </w:tr>
      <w:tr w14:paraId="06A0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35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风机/净化器减震系统</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6A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1.厂制品,与风机/净化器配套.</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B0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4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1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6B45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6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90805</wp:posOffset>
                  </wp:positionH>
                  <wp:positionV relativeFrom="paragraph">
                    <wp:posOffset>160020</wp:posOffset>
                  </wp:positionV>
                  <wp:extent cx="826135" cy="699770"/>
                  <wp:effectExtent l="0" t="0" r="12065" b="5080"/>
                  <wp:wrapNone/>
                  <wp:docPr id="32" name="image73"/>
                  <wp:cNvGraphicFramePr/>
                  <a:graphic xmlns:a="http://schemas.openxmlformats.org/drawingml/2006/main">
                    <a:graphicData uri="http://schemas.openxmlformats.org/drawingml/2006/picture">
                      <pic:pic xmlns:pic="http://schemas.openxmlformats.org/drawingml/2006/picture">
                        <pic:nvPicPr>
                          <pic:cNvPr id="32" name="image73"/>
                          <pic:cNvPicPr/>
                        </pic:nvPicPr>
                        <pic:blipFill>
                          <a:blip r:embed="rId33"/>
                          <a:stretch>
                            <a:fillRect/>
                          </a:stretch>
                        </pic:blipFill>
                        <pic:spPr>
                          <a:xfrm>
                            <a:off x="0" y="0"/>
                            <a:ext cx="826135" cy="69977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096FE">
            <w:pPr>
              <w:rPr>
                <w:rFonts w:hint="default" w:ascii="Arial" w:hAnsi="Arial" w:cs="Arial"/>
                <w:i w:val="0"/>
                <w:iCs w:val="0"/>
                <w:color w:val="000000"/>
                <w:sz w:val="22"/>
                <w:szCs w:val="22"/>
                <w:u w:val="none"/>
              </w:rPr>
            </w:pPr>
          </w:p>
        </w:tc>
      </w:tr>
      <w:tr w14:paraId="687C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A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71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A1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1.厂制品,定制风管/风道软接头.</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65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AD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8F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BAB7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18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60325</wp:posOffset>
                  </wp:positionH>
                  <wp:positionV relativeFrom="paragraph">
                    <wp:posOffset>59690</wp:posOffset>
                  </wp:positionV>
                  <wp:extent cx="880745" cy="784860"/>
                  <wp:effectExtent l="0" t="0" r="14605" b="15240"/>
                  <wp:wrapNone/>
                  <wp:docPr id="30" name="图片_38"/>
                  <wp:cNvGraphicFramePr/>
                  <a:graphic xmlns:a="http://schemas.openxmlformats.org/drawingml/2006/main">
                    <a:graphicData uri="http://schemas.openxmlformats.org/drawingml/2006/picture">
                      <pic:pic xmlns:pic="http://schemas.openxmlformats.org/drawingml/2006/picture">
                        <pic:nvPicPr>
                          <pic:cNvPr id="30" name="图片_38"/>
                          <pic:cNvPicPr/>
                        </pic:nvPicPr>
                        <pic:blipFill>
                          <a:blip r:embed="rId34"/>
                          <a:stretch>
                            <a:fillRect/>
                          </a:stretch>
                        </pic:blipFill>
                        <pic:spPr>
                          <a:xfrm>
                            <a:off x="0" y="0"/>
                            <a:ext cx="880745" cy="78486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9C44F">
            <w:pPr>
              <w:rPr>
                <w:rFonts w:hint="default" w:ascii="Arial" w:hAnsi="Arial" w:cs="Arial"/>
                <w:i w:val="0"/>
                <w:iCs w:val="0"/>
                <w:color w:val="000000"/>
                <w:sz w:val="22"/>
                <w:szCs w:val="22"/>
                <w:u w:val="none"/>
              </w:rPr>
            </w:pPr>
          </w:p>
        </w:tc>
      </w:tr>
      <w:tr w14:paraId="3229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3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34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不锈钢储油盆</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6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1.材质:201#不锈钢;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2.厚度:1.0mm.</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8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93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3D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2071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7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143510</wp:posOffset>
                  </wp:positionH>
                  <wp:positionV relativeFrom="paragraph">
                    <wp:posOffset>63500</wp:posOffset>
                  </wp:positionV>
                  <wp:extent cx="795020" cy="792480"/>
                  <wp:effectExtent l="0" t="0" r="5080" b="7620"/>
                  <wp:wrapNone/>
                  <wp:docPr id="31" name="图片_147"/>
                  <wp:cNvGraphicFramePr/>
                  <a:graphic xmlns:a="http://schemas.openxmlformats.org/drawingml/2006/main">
                    <a:graphicData uri="http://schemas.openxmlformats.org/drawingml/2006/picture">
                      <pic:pic xmlns:pic="http://schemas.openxmlformats.org/drawingml/2006/picture">
                        <pic:nvPicPr>
                          <pic:cNvPr id="31" name="图片_147"/>
                          <pic:cNvPicPr/>
                        </pic:nvPicPr>
                        <pic:blipFill>
                          <a:blip r:embed="rId35"/>
                          <a:stretch>
                            <a:fillRect/>
                          </a:stretch>
                        </pic:blipFill>
                        <pic:spPr>
                          <a:xfrm>
                            <a:off x="0" y="0"/>
                            <a:ext cx="795020" cy="79248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24CC2">
            <w:pPr>
              <w:rPr>
                <w:rFonts w:hint="default" w:ascii="Arial" w:hAnsi="Arial" w:cs="Arial"/>
                <w:i w:val="0"/>
                <w:iCs w:val="0"/>
                <w:color w:val="000000"/>
                <w:sz w:val="22"/>
                <w:szCs w:val="22"/>
                <w:u w:val="none"/>
              </w:rPr>
            </w:pPr>
          </w:p>
        </w:tc>
      </w:tr>
      <w:tr w14:paraId="7B52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8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A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风机电源线</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2A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1.厂制品,与风机配套.</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7B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89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DC00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A6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114935</wp:posOffset>
                  </wp:positionH>
                  <wp:positionV relativeFrom="paragraph">
                    <wp:posOffset>171450</wp:posOffset>
                  </wp:positionV>
                  <wp:extent cx="769620" cy="613410"/>
                  <wp:effectExtent l="0" t="0" r="11430" b="15240"/>
                  <wp:wrapNone/>
                  <wp:docPr id="25" name="图片_3"/>
                  <wp:cNvGraphicFramePr/>
                  <a:graphic xmlns:a="http://schemas.openxmlformats.org/drawingml/2006/main">
                    <a:graphicData uri="http://schemas.openxmlformats.org/drawingml/2006/picture">
                      <pic:pic xmlns:pic="http://schemas.openxmlformats.org/drawingml/2006/picture">
                        <pic:nvPicPr>
                          <pic:cNvPr id="25" name="图片_3"/>
                          <pic:cNvPicPr/>
                        </pic:nvPicPr>
                        <pic:blipFill>
                          <a:blip r:embed="rId36"/>
                          <a:stretch>
                            <a:fillRect/>
                          </a:stretch>
                        </pic:blipFill>
                        <pic:spPr>
                          <a:xfrm>
                            <a:off x="0" y="0"/>
                            <a:ext cx="769620" cy="61341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4C715">
            <w:pPr>
              <w:rPr>
                <w:rFonts w:hint="default" w:ascii="Arial" w:hAnsi="Arial" w:cs="Arial"/>
                <w:i w:val="0"/>
                <w:iCs w:val="0"/>
                <w:color w:val="000000"/>
                <w:sz w:val="22"/>
                <w:szCs w:val="22"/>
                <w:u w:val="none"/>
              </w:rPr>
            </w:pPr>
          </w:p>
        </w:tc>
      </w:tr>
      <w:tr w14:paraId="29B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8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8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法兰/吊码/五金配件</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C1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1.厂制品;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2.含龙头,下水器,原有设备焊接修复.</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48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A8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EA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ABF8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E0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182245</wp:posOffset>
                  </wp:positionV>
                  <wp:extent cx="927735" cy="654685"/>
                  <wp:effectExtent l="0" t="0" r="5715" b="12065"/>
                  <wp:wrapNone/>
                  <wp:docPr id="26" name="图片_36_SpCnt_1"/>
                  <wp:cNvGraphicFramePr/>
                  <a:graphic xmlns:a="http://schemas.openxmlformats.org/drawingml/2006/main">
                    <a:graphicData uri="http://schemas.openxmlformats.org/drawingml/2006/picture">
                      <pic:pic xmlns:pic="http://schemas.openxmlformats.org/drawingml/2006/picture">
                        <pic:nvPicPr>
                          <pic:cNvPr id="26" name="图片_36_SpCnt_1"/>
                          <pic:cNvPicPr/>
                        </pic:nvPicPr>
                        <pic:blipFill>
                          <a:blip r:embed="rId37"/>
                          <a:stretch>
                            <a:fillRect/>
                          </a:stretch>
                        </pic:blipFill>
                        <pic:spPr>
                          <a:xfrm>
                            <a:off x="0" y="0"/>
                            <a:ext cx="927735" cy="65468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EB9A8">
            <w:pPr>
              <w:rPr>
                <w:rFonts w:hint="default" w:ascii="Arial" w:hAnsi="Arial" w:cs="Arial"/>
                <w:i w:val="0"/>
                <w:iCs w:val="0"/>
                <w:color w:val="000000"/>
                <w:sz w:val="22"/>
                <w:szCs w:val="22"/>
                <w:u w:val="none"/>
              </w:rPr>
            </w:pPr>
          </w:p>
        </w:tc>
      </w:tr>
      <w:tr w14:paraId="0693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F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E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821C8">
            <w:pPr>
              <w:jc w:val="left"/>
              <w:rPr>
                <w:rFonts w:hint="eastAsia" w:ascii="宋体" w:hAnsi="宋体" w:eastAsia="宋体" w:cs="宋体"/>
                <w:b/>
                <w:bCs/>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3FA4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91B0A7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4E75">
            <w:pPr>
              <w:jc w:val="righ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nil"/>
            </w:tcBorders>
            <w:shd w:val="clear" w:color="auto" w:fill="FFFFFF"/>
            <w:noWrap/>
            <w:vAlign w:val="center"/>
          </w:tcPr>
          <w:p w14:paraId="261C5B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51811.20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6E4CD4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A5B83">
            <w:pPr>
              <w:rPr>
                <w:rFonts w:hint="default" w:ascii="Arial" w:hAnsi="Arial" w:cs="Arial"/>
                <w:b/>
                <w:bCs/>
                <w:i w:val="0"/>
                <w:iCs w:val="0"/>
                <w:color w:val="000000"/>
                <w:sz w:val="22"/>
                <w:szCs w:val="22"/>
                <w:u w:val="none"/>
              </w:rPr>
            </w:pPr>
          </w:p>
        </w:tc>
      </w:tr>
      <w:tr w14:paraId="6E58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B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0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1.电视机不低于55英寸、含安装；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2.能耗级别：不低于二级能耗；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3.品牌要求：创维、长虹、康佳、乐华；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4.最高支持分辨率：3840*2160；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5.屏体刷新率：60Hz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5.整机额定功率：95W；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6.待机功耗：≤0.5W；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7.峰值亮度：240/270nit;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8.包含税金、运输、安装调试、维护等一切配套费用。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6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09C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51811.20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29D85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15E0">
            <w:pPr>
              <w:jc w:val="left"/>
              <w:rPr>
                <w:rFonts w:hint="eastAsia" w:ascii="宋体" w:hAnsi="宋体" w:eastAsia="宋体" w:cs="宋体"/>
                <w:i w:val="0"/>
                <w:iCs w:val="0"/>
                <w:color w:val="000000"/>
                <w:sz w:val="22"/>
                <w:szCs w:val="22"/>
                <w:u w:val="none"/>
              </w:rPr>
            </w:pPr>
          </w:p>
        </w:tc>
      </w:tr>
      <w:tr w14:paraId="649F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7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A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A0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135041.20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3E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59A">
            <w:pPr>
              <w:jc w:val="right"/>
              <w:rPr>
                <w:rFonts w:hint="eastAsia" w:ascii="宋体" w:hAnsi="宋体" w:eastAsia="宋体" w:cs="宋体"/>
                <w:i w:val="0"/>
                <w:iCs w:val="0"/>
                <w:color w:val="000000"/>
                <w:sz w:val="22"/>
                <w:szCs w:val="22"/>
                <w:u w:val="none"/>
              </w:rPr>
            </w:pPr>
          </w:p>
        </w:tc>
      </w:tr>
    </w:tbl>
    <w:p w14:paraId="430429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i w:val="0"/>
          <w:iCs w:val="0"/>
          <w:color w:val="auto"/>
          <w:kern w:val="0"/>
          <w:sz w:val="22"/>
          <w:szCs w:val="22"/>
          <w:highlight w:val="none"/>
          <w:u w:val="none"/>
          <w:lang w:val="en-US" w:eastAsia="zh-CN" w:bidi="ar"/>
        </w:rPr>
      </w:pPr>
    </w:p>
    <w:p w14:paraId="1030C59D">
      <w:pPr>
        <w:rPr>
          <w:rFonts w:ascii="宋体" w:hAnsi="宋体" w:eastAsia="宋体" w:cs="宋体"/>
          <w:color w:val="auto"/>
          <w:sz w:val="24"/>
          <w:highlight w:val="none"/>
        </w:rPr>
        <w:sectPr>
          <w:pgSz w:w="16838" w:h="11905" w:orient="landscape"/>
          <w:pgMar w:top="1247" w:right="1417" w:bottom="1247" w:left="1417" w:header="850" w:footer="992" w:gutter="0"/>
          <w:pgNumType w:fmt="decimal"/>
          <w:cols w:space="0" w:num="1"/>
          <w:rtlGutter w:val="0"/>
          <w:docGrid w:type="lines" w:linePitch="315" w:charSpace="0"/>
        </w:sectPr>
      </w:pPr>
      <w:r>
        <w:rPr>
          <w:rFonts w:hint="eastAsia" w:ascii="宋体" w:hAnsi="宋体" w:eastAsia="宋体" w:cs="宋体"/>
          <w:b/>
          <w:bCs/>
          <w:color w:val="auto"/>
          <w:sz w:val="21"/>
          <w:szCs w:val="21"/>
          <w:highlight w:val="none"/>
        </w:rPr>
        <w:t>注：单价包含采购、安装、税金、利润等所有费用。</w:t>
      </w:r>
    </w:p>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60288;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浏阳市耀邦苍坊景区故居山庄及周边环境提质改造项目厨房设备、电器采购项目</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56CFA8AF">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4"/>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1E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1E7DD155">
            <w:pPr>
              <w:spacing w:line="700" w:lineRule="exact"/>
              <w:jc w:val="center"/>
              <w:rPr>
                <w:rFonts w:ascii="宋体" w:hAnsi="宋体" w:eastAsia="宋体" w:cs="宋体"/>
                <w:color w:val="auto"/>
                <w:sz w:val="24"/>
                <w:highlight w:val="none"/>
              </w:rPr>
            </w:pPr>
          </w:p>
        </w:tc>
      </w:tr>
      <w:tr w14:paraId="74D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浏阳市耀邦苍坊景区故居山庄及周边环境提质改造项目厨房设备、电器采购项目</w:t>
            </w:r>
          </w:p>
        </w:tc>
      </w:tr>
      <w:tr w14:paraId="18E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98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6223903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服务工期</w:t>
            </w:r>
          </w:p>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3CDEDB2A">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合同签订后10日历天内货到并完成安装。具体时间根据项目主体施工的实际情况以采购人通知的时间为准，采购人将提前告知制作与安装方。</w:t>
            </w:r>
          </w:p>
        </w:tc>
      </w:tr>
      <w:tr w14:paraId="2A8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02C3BCC3">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5FE72E6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02C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14:paraId="1682C602">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14:paraId="509C7AF5">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eastAsia="zh-CN"/>
              </w:rPr>
              <w:t>正式验收合格之日起12个月</w:t>
            </w:r>
            <w:r>
              <w:rPr>
                <w:rFonts w:hint="eastAsia" w:ascii="宋体" w:hAnsi="宋体" w:eastAsia="宋体" w:cs="宋体"/>
                <w:color w:val="auto"/>
                <w:sz w:val="24"/>
                <w:highlight w:val="none"/>
                <w:lang w:val="sq-AL"/>
              </w:rPr>
              <w:t>。</w:t>
            </w:r>
          </w:p>
        </w:tc>
      </w:tr>
      <w:tr w14:paraId="46A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0125EDF8">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全部货到现场，完成安装调试且预验收合格后支付合同金额的60%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59F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项目名称： 金额单位：元</w:t>
      </w:r>
    </w:p>
    <w:tbl>
      <w:tblPr>
        <w:tblStyle w:val="14"/>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9B5CC40">
            <w:pPr>
              <w:widowControl/>
              <w:jc w:val="center"/>
              <w:textAlignment w:val="center"/>
              <w:rPr>
                <w:rFonts w:ascii="宋体" w:hAnsi="宋体" w:eastAsia="宋体" w:cs="宋体"/>
                <w:color w:val="auto"/>
                <w:sz w:val="32"/>
                <w:szCs w:val="21"/>
                <w:highlight w:val="none"/>
              </w:rPr>
            </w:pPr>
          </w:p>
        </w:tc>
        <w:tc>
          <w:tcPr>
            <w:tcW w:w="460" w:type="pct"/>
            <w:noWrap/>
          </w:tcPr>
          <w:p w14:paraId="1597EC4D">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B57BB3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56FB5C2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706A78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477B9654">
            <w:pPr>
              <w:widowControl/>
              <w:jc w:val="center"/>
              <w:textAlignment w:val="center"/>
              <w:rPr>
                <w:rFonts w:ascii="宋体" w:hAnsi="宋体" w:eastAsia="宋体" w:cs="宋体"/>
                <w:color w:val="auto"/>
                <w:sz w:val="32"/>
                <w:szCs w:val="21"/>
                <w:highlight w:val="none"/>
              </w:rPr>
            </w:pPr>
          </w:p>
        </w:tc>
        <w:tc>
          <w:tcPr>
            <w:tcW w:w="460" w:type="pct"/>
            <w:noWrap/>
          </w:tcPr>
          <w:p w14:paraId="03CF40A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22774B4">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0B19D4A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EE7473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CFA5D44">
            <w:pPr>
              <w:widowControl/>
              <w:jc w:val="center"/>
              <w:textAlignment w:val="center"/>
              <w:rPr>
                <w:rFonts w:ascii="宋体" w:hAnsi="宋体" w:eastAsia="宋体" w:cs="宋体"/>
                <w:color w:val="auto"/>
                <w:sz w:val="32"/>
                <w:szCs w:val="21"/>
                <w:highlight w:val="none"/>
              </w:rPr>
            </w:pPr>
          </w:p>
        </w:tc>
        <w:tc>
          <w:tcPr>
            <w:tcW w:w="460" w:type="pct"/>
            <w:noWrap/>
          </w:tcPr>
          <w:p w14:paraId="7814CE8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2641EE4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466AF0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D2F677E">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32BAD75">
            <w:pPr>
              <w:widowControl/>
              <w:jc w:val="center"/>
              <w:textAlignment w:val="center"/>
              <w:rPr>
                <w:rFonts w:ascii="宋体" w:hAnsi="宋体" w:eastAsia="宋体" w:cs="宋体"/>
                <w:color w:val="auto"/>
                <w:sz w:val="32"/>
                <w:szCs w:val="21"/>
                <w:highlight w:val="none"/>
              </w:rPr>
            </w:pPr>
          </w:p>
        </w:tc>
        <w:tc>
          <w:tcPr>
            <w:tcW w:w="460" w:type="pct"/>
            <w:noWrap/>
          </w:tcPr>
          <w:p w14:paraId="127292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276BD5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ED508D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50B3BFB">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1E46D3D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D65C3A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D9776C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049F5FE0">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13CEBC7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5BBC28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1A5F99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6AE7255">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4"/>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9" w:name="_Toc235592960"/>
      <w:bookmarkStart w:id="10" w:name="_Toc281562938"/>
      <w:bookmarkStart w:id="11" w:name="_Toc193115823"/>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4"/>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485B9CDC">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rPr>
          <w:rFonts w:ascii="宋体" w:hAnsi="宋体" w:eastAsia="宋体" w:cs="宋体"/>
          <w:color w:val="auto"/>
          <w:sz w:val="32"/>
          <w:highlight w:val="none"/>
        </w:rPr>
      </w:pP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4384;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011432"/>
    <w:rsid w:val="016A347B"/>
    <w:rsid w:val="020A0D8A"/>
    <w:rsid w:val="022B1413"/>
    <w:rsid w:val="025179BA"/>
    <w:rsid w:val="0257598A"/>
    <w:rsid w:val="029F039A"/>
    <w:rsid w:val="02A86215"/>
    <w:rsid w:val="02E3341B"/>
    <w:rsid w:val="02E66FBD"/>
    <w:rsid w:val="02ED4364"/>
    <w:rsid w:val="02F2197A"/>
    <w:rsid w:val="035241C7"/>
    <w:rsid w:val="03C041F2"/>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B785A87"/>
    <w:rsid w:val="0C3C77C2"/>
    <w:rsid w:val="0C9D2956"/>
    <w:rsid w:val="0CB437FC"/>
    <w:rsid w:val="0DC83553"/>
    <w:rsid w:val="0DD028B8"/>
    <w:rsid w:val="0E8F4521"/>
    <w:rsid w:val="0E945864"/>
    <w:rsid w:val="0EBB70C4"/>
    <w:rsid w:val="0F3550C8"/>
    <w:rsid w:val="0FC46EA3"/>
    <w:rsid w:val="0FF22291"/>
    <w:rsid w:val="0FFF4F13"/>
    <w:rsid w:val="101D790A"/>
    <w:rsid w:val="1055163A"/>
    <w:rsid w:val="11083DF3"/>
    <w:rsid w:val="11242DF5"/>
    <w:rsid w:val="112C593C"/>
    <w:rsid w:val="119C6247"/>
    <w:rsid w:val="11B06553"/>
    <w:rsid w:val="11B5429E"/>
    <w:rsid w:val="128B2877"/>
    <w:rsid w:val="13573354"/>
    <w:rsid w:val="141348F8"/>
    <w:rsid w:val="14151024"/>
    <w:rsid w:val="142739AB"/>
    <w:rsid w:val="145F04F1"/>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8B05A9"/>
    <w:rsid w:val="1DA13929"/>
    <w:rsid w:val="1DD71A40"/>
    <w:rsid w:val="1E026ABD"/>
    <w:rsid w:val="1EB51737"/>
    <w:rsid w:val="1F6244B2"/>
    <w:rsid w:val="1F675673"/>
    <w:rsid w:val="1F6D7F66"/>
    <w:rsid w:val="1F8F2C28"/>
    <w:rsid w:val="201D476F"/>
    <w:rsid w:val="203171E6"/>
    <w:rsid w:val="20803CC9"/>
    <w:rsid w:val="20893CDB"/>
    <w:rsid w:val="209E6A67"/>
    <w:rsid w:val="2107263D"/>
    <w:rsid w:val="211803A6"/>
    <w:rsid w:val="217355DC"/>
    <w:rsid w:val="21A32365"/>
    <w:rsid w:val="21D529CD"/>
    <w:rsid w:val="22071DB9"/>
    <w:rsid w:val="22A36827"/>
    <w:rsid w:val="23636EA1"/>
    <w:rsid w:val="23E65186"/>
    <w:rsid w:val="24374FE7"/>
    <w:rsid w:val="243A027A"/>
    <w:rsid w:val="24765B0F"/>
    <w:rsid w:val="24881D2D"/>
    <w:rsid w:val="24A26904"/>
    <w:rsid w:val="25DC5E46"/>
    <w:rsid w:val="25F403A5"/>
    <w:rsid w:val="26124D65"/>
    <w:rsid w:val="262E1D4D"/>
    <w:rsid w:val="26F95BBE"/>
    <w:rsid w:val="277F5534"/>
    <w:rsid w:val="27842A7A"/>
    <w:rsid w:val="28212236"/>
    <w:rsid w:val="28441A80"/>
    <w:rsid w:val="29581C87"/>
    <w:rsid w:val="29693E94"/>
    <w:rsid w:val="296C2E8C"/>
    <w:rsid w:val="29A5770C"/>
    <w:rsid w:val="29EF3C6E"/>
    <w:rsid w:val="2A2D4934"/>
    <w:rsid w:val="2A497953"/>
    <w:rsid w:val="2BE87373"/>
    <w:rsid w:val="2C0564E9"/>
    <w:rsid w:val="2C6C370D"/>
    <w:rsid w:val="2D287162"/>
    <w:rsid w:val="2DBF0527"/>
    <w:rsid w:val="2DE53D06"/>
    <w:rsid w:val="2E701821"/>
    <w:rsid w:val="2E92378A"/>
    <w:rsid w:val="2F611C76"/>
    <w:rsid w:val="2FF124EE"/>
    <w:rsid w:val="302B327D"/>
    <w:rsid w:val="30F71D86"/>
    <w:rsid w:val="318D6246"/>
    <w:rsid w:val="31CB6D6E"/>
    <w:rsid w:val="32A23F73"/>
    <w:rsid w:val="33095248"/>
    <w:rsid w:val="332E1DFE"/>
    <w:rsid w:val="339613FE"/>
    <w:rsid w:val="33A361F5"/>
    <w:rsid w:val="33F151B2"/>
    <w:rsid w:val="348744BB"/>
    <w:rsid w:val="35D71366"/>
    <w:rsid w:val="3757357E"/>
    <w:rsid w:val="382E6BCD"/>
    <w:rsid w:val="38596F16"/>
    <w:rsid w:val="38E86458"/>
    <w:rsid w:val="3902576C"/>
    <w:rsid w:val="390457DD"/>
    <w:rsid w:val="391A0D07"/>
    <w:rsid w:val="395835DE"/>
    <w:rsid w:val="39D54D65"/>
    <w:rsid w:val="39E15381"/>
    <w:rsid w:val="3A23599A"/>
    <w:rsid w:val="3A5835DF"/>
    <w:rsid w:val="3AEC66D3"/>
    <w:rsid w:val="3B292616"/>
    <w:rsid w:val="3B4E3445"/>
    <w:rsid w:val="3B8D6CB0"/>
    <w:rsid w:val="3BF52D0E"/>
    <w:rsid w:val="3C096E11"/>
    <w:rsid w:val="3C0D7E40"/>
    <w:rsid w:val="3CBC3E83"/>
    <w:rsid w:val="3CC1358A"/>
    <w:rsid w:val="3CE5162C"/>
    <w:rsid w:val="3D0575D8"/>
    <w:rsid w:val="3D934BE4"/>
    <w:rsid w:val="3D9646D4"/>
    <w:rsid w:val="3DC56B27"/>
    <w:rsid w:val="3E6B3DB3"/>
    <w:rsid w:val="3E8F54E1"/>
    <w:rsid w:val="3ECB78C6"/>
    <w:rsid w:val="3F0F0517"/>
    <w:rsid w:val="3F5B3E28"/>
    <w:rsid w:val="3F903830"/>
    <w:rsid w:val="40361C2C"/>
    <w:rsid w:val="406E36E7"/>
    <w:rsid w:val="407C4056"/>
    <w:rsid w:val="40932DFF"/>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ADC2CA8"/>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552958"/>
    <w:rsid w:val="52BB2633"/>
    <w:rsid w:val="533B2FA2"/>
    <w:rsid w:val="53513D1E"/>
    <w:rsid w:val="549537A4"/>
    <w:rsid w:val="54E904F5"/>
    <w:rsid w:val="554363B0"/>
    <w:rsid w:val="55FF74F3"/>
    <w:rsid w:val="56002CAA"/>
    <w:rsid w:val="564B6CB9"/>
    <w:rsid w:val="56883D6D"/>
    <w:rsid w:val="568D0913"/>
    <w:rsid w:val="56A34824"/>
    <w:rsid w:val="56AB2D7B"/>
    <w:rsid w:val="56AE6F7A"/>
    <w:rsid w:val="56C609C1"/>
    <w:rsid w:val="56F90CEB"/>
    <w:rsid w:val="57882178"/>
    <w:rsid w:val="57D83E10"/>
    <w:rsid w:val="58311772"/>
    <w:rsid w:val="58BD4DB3"/>
    <w:rsid w:val="595E2E5C"/>
    <w:rsid w:val="59701E26"/>
    <w:rsid w:val="59FA62BF"/>
    <w:rsid w:val="5A735109"/>
    <w:rsid w:val="5AB75F5E"/>
    <w:rsid w:val="5AC558ED"/>
    <w:rsid w:val="5B89084D"/>
    <w:rsid w:val="5BAA161F"/>
    <w:rsid w:val="5BC00E43"/>
    <w:rsid w:val="5C877481"/>
    <w:rsid w:val="5D3D64C3"/>
    <w:rsid w:val="5DAD3C44"/>
    <w:rsid w:val="5DB42C29"/>
    <w:rsid w:val="5E437E22"/>
    <w:rsid w:val="5E714676"/>
    <w:rsid w:val="5EF70A55"/>
    <w:rsid w:val="5F887941"/>
    <w:rsid w:val="5FC33D39"/>
    <w:rsid w:val="600F2399"/>
    <w:rsid w:val="60EA6464"/>
    <w:rsid w:val="611F3F82"/>
    <w:rsid w:val="61B2122D"/>
    <w:rsid w:val="61DF3FED"/>
    <w:rsid w:val="61FF283D"/>
    <w:rsid w:val="62136F60"/>
    <w:rsid w:val="633D0EC0"/>
    <w:rsid w:val="635308ED"/>
    <w:rsid w:val="63604CB9"/>
    <w:rsid w:val="638E5A46"/>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8A71EB"/>
    <w:rsid w:val="6A9242F2"/>
    <w:rsid w:val="6B4C1B30"/>
    <w:rsid w:val="6B67752D"/>
    <w:rsid w:val="6C5F0204"/>
    <w:rsid w:val="6CA4030D"/>
    <w:rsid w:val="6D2D3E5E"/>
    <w:rsid w:val="6D5D0BE7"/>
    <w:rsid w:val="6DA31DF0"/>
    <w:rsid w:val="6DEF1638"/>
    <w:rsid w:val="6DFF5B12"/>
    <w:rsid w:val="6E526272"/>
    <w:rsid w:val="6E64222D"/>
    <w:rsid w:val="6EDB6AE2"/>
    <w:rsid w:val="6F335A1C"/>
    <w:rsid w:val="6F754A3C"/>
    <w:rsid w:val="7002625E"/>
    <w:rsid w:val="70251764"/>
    <w:rsid w:val="70271BB7"/>
    <w:rsid w:val="7040644A"/>
    <w:rsid w:val="70797C55"/>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963C93"/>
    <w:rsid w:val="77021825"/>
    <w:rsid w:val="774B3C01"/>
    <w:rsid w:val="79306DB9"/>
    <w:rsid w:val="79684983"/>
    <w:rsid w:val="799E6DA5"/>
    <w:rsid w:val="7A087776"/>
    <w:rsid w:val="7A101646"/>
    <w:rsid w:val="7A6D1D3E"/>
    <w:rsid w:val="7AF977EE"/>
    <w:rsid w:val="7B043974"/>
    <w:rsid w:val="7B1C79A7"/>
    <w:rsid w:val="7BB10350"/>
    <w:rsid w:val="7BFE1DCD"/>
    <w:rsid w:val="7C325281"/>
    <w:rsid w:val="7C457B4B"/>
    <w:rsid w:val="7C5036C5"/>
    <w:rsid w:val="7C611D76"/>
    <w:rsid w:val="7D16404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sz w:val="24"/>
    </w:rPr>
  </w:style>
  <w:style w:type="paragraph" w:styleId="10">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1">
    <w:name w:val="Body Text First Indent 2"/>
    <w:basedOn w:val="3"/>
    <w:next w:val="12"/>
    <w:qFormat/>
    <w:uiPriority w:val="0"/>
    <w:pPr>
      <w:ind w:firstLine="420" w:firstLineChars="200"/>
    </w:pPr>
    <w:rPr>
      <w:rFonts w:ascii="Times New Roman" w:hAnsi="Times New Roman" w:eastAsia="仿宋_GB2312"/>
      <w:sz w:val="32"/>
    </w:rPr>
  </w:style>
  <w:style w:type="paragraph" w:customStyle="1" w:styleId="12">
    <w:name w:val="正文文本_0"/>
    <w:next w:val="13"/>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3">
    <w:name w:val="正文_0_0"/>
    <w:next w:val="11"/>
    <w:qFormat/>
    <w:uiPriority w:val="0"/>
    <w:pPr>
      <w:widowControl w:val="0"/>
      <w:jc w:val="both"/>
    </w:pPr>
    <w:rPr>
      <w:rFonts w:ascii="Calibri" w:hAnsi="Calibri" w:eastAsia="宋体" w:cs="Times New Roman"/>
      <w:kern w:val="2"/>
      <w:sz w:val="24"/>
      <w:szCs w:val="22"/>
      <w:lang w:val="en-US" w:eastAsia="zh-CN" w:bidi="ar-SA"/>
    </w:rPr>
  </w:style>
  <w:style w:type="character" w:styleId="16">
    <w:name w:val="Strong"/>
    <w:basedOn w:val="15"/>
    <w:qFormat/>
    <w:uiPriority w:val="0"/>
    <w:rPr>
      <w:b/>
    </w:rPr>
  </w:style>
  <w:style w:type="character" w:customStyle="1" w:styleId="17">
    <w:name w:val="font61"/>
    <w:basedOn w:val="15"/>
    <w:qFormat/>
    <w:uiPriority w:val="0"/>
    <w:rPr>
      <w:rFonts w:hint="eastAsia" w:ascii="微软雅黑" w:hAnsi="微软雅黑" w:eastAsia="微软雅黑" w:cs="微软雅黑"/>
      <w:color w:val="FF0000"/>
      <w:sz w:val="22"/>
      <w:szCs w:val="22"/>
      <w:u w:val="none"/>
    </w:rPr>
  </w:style>
  <w:style w:type="character" w:customStyle="1" w:styleId="18">
    <w:name w:val="font41"/>
    <w:basedOn w:val="15"/>
    <w:qFormat/>
    <w:uiPriority w:val="0"/>
    <w:rPr>
      <w:rFonts w:hint="eastAsia" w:ascii="微软雅黑" w:hAnsi="微软雅黑" w:eastAsia="微软雅黑" w:cs="微软雅黑"/>
      <w:color w:val="000000"/>
      <w:sz w:val="22"/>
      <w:szCs w:val="22"/>
      <w:u w:val="none"/>
    </w:rPr>
  </w:style>
  <w:style w:type="character" w:customStyle="1" w:styleId="19">
    <w:name w:val="font71"/>
    <w:basedOn w:val="15"/>
    <w:qFormat/>
    <w:uiPriority w:val="0"/>
    <w:rPr>
      <w:rFonts w:hint="default" w:ascii="Times New Roman" w:hAnsi="Times New Roman" w:cs="Times New Roman"/>
      <w:color w:val="000000"/>
      <w:sz w:val="22"/>
      <w:szCs w:val="22"/>
      <w:u w:val="none"/>
    </w:rPr>
  </w:style>
  <w:style w:type="character" w:customStyle="1" w:styleId="20">
    <w:name w:val="font81"/>
    <w:basedOn w:val="15"/>
    <w:qFormat/>
    <w:uiPriority w:val="0"/>
    <w:rPr>
      <w:rFonts w:hint="eastAsia" w:ascii="宋体" w:hAnsi="宋体" w:eastAsia="宋体" w:cs="宋体"/>
      <w:color w:val="FF0000"/>
      <w:sz w:val="22"/>
      <w:szCs w:val="22"/>
      <w:u w:val="none"/>
    </w:rPr>
  </w:style>
  <w:style w:type="character" w:customStyle="1" w:styleId="21">
    <w:name w:val="font51"/>
    <w:basedOn w:val="15"/>
    <w:qFormat/>
    <w:uiPriority w:val="0"/>
    <w:rPr>
      <w:rFonts w:hint="eastAsia" w:ascii="微软雅黑" w:hAnsi="微软雅黑" w:eastAsia="微软雅黑" w:cs="微软雅黑"/>
      <w:color w:val="000000"/>
      <w:sz w:val="22"/>
      <w:szCs w:val="22"/>
      <w:u w:val="none"/>
    </w:rPr>
  </w:style>
  <w:style w:type="character" w:customStyle="1" w:styleId="22">
    <w:name w:val="font91"/>
    <w:basedOn w:val="15"/>
    <w:qFormat/>
    <w:uiPriority w:val="0"/>
    <w:rPr>
      <w:rFonts w:hint="eastAsia" w:ascii="宋体" w:hAnsi="宋体" w:eastAsia="宋体" w:cs="宋体"/>
      <w:color w:val="FF0000"/>
      <w:sz w:val="22"/>
      <w:szCs w:val="22"/>
      <w:u w:val="none"/>
    </w:rPr>
  </w:style>
  <w:style w:type="character" w:customStyle="1" w:styleId="23">
    <w:name w:val="页眉 Char"/>
    <w:basedOn w:val="15"/>
    <w:link w:val="7"/>
    <w:qFormat/>
    <w:uiPriority w:val="0"/>
    <w:rPr>
      <w:rFonts w:asciiTheme="minorHAnsi" w:hAnsiTheme="minorHAnsi" w:eastAsiaTheme="minorEastAsia" w:cstheme="minorBidi"/>
      <w:kern w:val="2"/>
      <w:sz w:val="18"/>
      <w:szCs w:val="18"/>
    </w:rPr>
  </w:style>
  <w:style w:type="character" w:customStyle="1" w:styleId="24">
    <w:name w:val="页脚 Char"/>
    <w:basedOn w:val="15"/>
    <w:link w:val="6"/>
    <w:qFormat/>
    <w:uiPriority w:val="0"/>
    <w:rPr>
      <w:rFonts w:asciiTheme="minorHAnsi" w:hAnsiTheme="minorHAnsi" w:eastAsiaTheme="minorEastAsia" w:cstheme="minorBidi"/>
      <w:kern w:val="2"/>
      <w:sz w:val="18"/>
      <w:szCs w:val="18"/>
    </w:rPr>
  </w:style>
  <w:style w:type="character" w:customStyle="1" w:styleId="25">
    <w:name w:val="font11"/>
    <w:basedOn w:val="15"/>
    <w:qFormat/>
    <w:uiPriority w:val="0"/>
    <w:rPr>
      <w:rFonts w:hint="eastAsia" w:ascii="宋体" w:hAnsi="宋体" w:eastAsia="宋体" w:cs="宋体"/>
      <w:color w:val="000000"/>
      <w:sz w:val="20"/>
      <w:szCs w:val="20"/>
      <w:u w:val="none"/>
    </w:rPr>
  </w:style>
  <w:style w:type="character" w:customStyle="1" w:styleId="26">
    <w:name w:val="font101"/>
    <w:basedOn w:val="15"/>
    <w:qFormat/>
    <w:uiPriority w:val="0"/>
    <w:rPr>
      <w:rFonts w:hint="eastAsia" w:ascii="宋体" w:hAnsi="宋体" w:eastAsia="宋体" w:cs="宋体"/>
      <w:color w:val="FF0000"/>
      <w:sz w:val="20"/>
      <w:szCs w:val="20"/>
      <w:u w:val="none"/>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18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4925</Words>
  <Characters>5167</Characters>
  <Lines>66</Lines>
  <Paragraphs>18</Paragraphs>
  <TotalTime>4</TotalTime>
  <ScaleCrop>false</ScaleCrop>
  <LinksUpToDate>false</LinksUpToDate>
  <CharactersWithSpaces>5290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cp:lastPrinted>2025-09-01T03:32:00Z</cp:lastPrinted>
  <dcterms:modified xsi:type="dcterms:W3CDTF">2026-03-20T06:41:45Z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BE62696D8D25430EB4979C673A7188CE_13</vt:lpwstr>
  </property>
  <property fmtid="{D5CDD505-2E9C-101B-9397-08002B2CF9AE}" pid="4" name="KSOTemplateDocerSaveRecord">
    <vt:lpwstr>eyJoZGlkIjoiYWVjMjE1MTMwNzFjODEzOGMzYjc1MWQ0NTRmNTc1OWIiLCJ1c2VySWQiOiI2NDEyNjgyMDAifQ==</vt:lpwstr>
  </property>
</Properties>
</file>